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09" w:rsidRDefault="00F23D09" w:rsidP="00F23D09">
      <w:pPr>
        <w:pStyle w:val="a3"/>
      </w:pPr>
      <w:proofErr w:type="gramStart"/>
      <w:r>
        <w:t xml:space="preserve">Настоящая инструкция разработана на Основании Федерального закона «О промышленной безопасности опасных производственных объектов», утвержденного Указом Президента Российской Федерации от 21.07.97 № 116-ФЗ, Правил организации и осуществления производственного контроля за соблюдением требований промышленном безопасности на опасном производственном объекте, утвержденных постановлением Правительства Российской Федерации от 10.03.1999 № 263, Правил устройства и безопасной эксплуатации сосудов, работающих под давлением, утвержденных постановлением </w:t>
      </w:r>
      <w:proofErr w:type="spellStart"/>
      <w:r>
        <w:t>Ростехнадзора</w:t>
      </w:r>
      <w:proofErr w:type="spellEnd"/>
      <w:r>
        <w:t xml:space="preserve"> России от 18.04.1995 № 20</w:t>
      </w:r>
      <w:proofErr w:type="gramEnd"/>
      <w:r>
        <w:t xml:space="preserve">, с изменениями и дополнениями, утвержденными постановлением </w:t>
      </w:r>
      <w:proofErr w:type="spellStart"/>
      <w:r>
        <w:t>Ростехнадзора</w:t>
      </w:r>
      <w:proofErr w:type="spellEnd"/>
      <w:r>
        <w:t xml:space="preserve"> России от 2.09.1997 № 25.</w:t>
      </w:r>
    </w:p>
    <w:p w:rsidR="00F23D09" w:rsidRDefault="00F23D09" w:rsidP="00F23D09">
      <w:pPr>
        <w:pStyle w:val="a3"/>
      </w:pPr>
      <w:r>
        <w:rPr>
          <w:rStyle w:val="a4"/>
        </w:rPr>
        <w:t>1. ОБЩИЕ ПОЛОЖЕНИЯ</w:t>
      </w:r>
    </w:p>
    <w:p w:rsidR="00F23D09" w:rsidRDefault="00F23D09" w:rsidP="00F23D09">
      <w:pPr>
        <w:pStyle w:val="a3"/>
      </w:pPr>
      <w:r>
        <w:t xml:space="preserve">3.1. </w:t>
      </w:r>
      <w:proofErr w:type="gramStart"/>
      <w:r>
        <w:t>Ответственный</w:t>
      </w:r>
      <w:proofErr w:type="gramEnd"/>
      <w:r>
        <w:t xml:space="preserve"> за исправное состояние и безопасную эксплуатацию сосудов назначается приказом главного врача Учреждения. Номер и дата приказа о назначении ответственного лица должны записываться в паспорт сосуда до его регистрации в территориальном органе </w:t>
      </w:r>
      <w:proofErr w:type="spellStart"/>
      <w:r>
        <w:t>Ростехнадзора</w:t>
      </w:r>
      <w:proofErr w:type="spellEnd"/>
      <w:r>
        <w:t xml:space="preserve"> России (или до регистрации в организации-владельце сосудов, если имеется решение </w:t>
      </w:r>
      <w:proofErr w:type="spellStart"/>
      <w:r>
        <w:t>Ростехнадзора</w:t>
      </w:r>
      <w:proofErr w:type="spellEnd"/>
      <w:r>
        <w:t xml:space="preserve"> России о такой регистрации), а также каждый раз после назначения нового ответственного лица.</w:t>
      </w:r>
      <w:r>
        <w:br/>
        <w:t xml:space="preserve">3.2. </w:t>
      </w:r>
      <w:proofErr w:type="gramStart"/>
      <w:r>
        <w:t>Ответственный</w:t>
      </w:r>
      <w:proofErr w:type="gramEnd"/>
      <w:r>
        <w:t xml:space="preserve"> за исправное состояние и безопасную эксплуатацию сосудов назначается из числа специалистов, имеющих высшее или среднее техническое образование и прошедших проверку знаний в соответствии с Положением о порядке подготовки и аттестации работников организаций, эксплуатирующих опасные производственные объекты, подконтрольные </w:t>
      </w:r>
      <w:proofErr w:type="spellStart"/>
      <w:r>
        <w:t>Ростехнадзору</w:t>
      </w:r>
      <w:proofErr w:type="spellEnd"/>
      <w:r>
        <w:t xml:space="preserve"> России, утвержденным постановлением </w:t>
      </w:r>
      <w:proofErr w:type="spellStart"/>
      <w:r>
        <w:t>Ростехнадзора</w:t>
      </w:r>
      <w:proofErr w:type="spellEnd"/>
      <w:r>
        <w:t xml:space="preserve"> России от 11.01.1999 № 2.</w:t>
      </w:r>
      <w:r>
        <w:br/>
        <w:t>3.3. Ответственность за исправное состояние и безопасную эксплуатацию сосудов возлагается на специалиста, которому подчинен персонал, обслуживающий сосуды под давлением.</w:t>
      </w:r>
      <w:r>
        <w:br/>
        <w:t>3.4. На время отсутствия ответственного за исправное состояние и безопасную эксплуатацию сосудов (отпуск, командировка, болезнь) исполнение его обязанностей возлагается приказом по организации на другого работника, прошедшего проверку знаний Правил устройства и безопасной эксплуатации сосудов, работающих под давлением. При этом запись в паспорте сосуда не делается.</w:t>
      </w:r>
      <w:r>
        <w:br/>
        <w:t xml:space="preserve">3.5. </w:t>
      </w:r>
      <w:proofErr w:type="gramStart"/>
      <w:r>
        <w:t>Ответственный</w:t>
      </w:r>
      <w:proofErr w:type="gramEnd"/>
      <w:r>
        <w:t xml:space="preserve"> за исправное состояние и безопасную эксплуатацию сосудов обеспечивается нормативно-техническими документами по промышленной безопасности (правила, стандарты, инструкции и др.).</w:t>
      </w:r>
    </w:p>
    <w:p w:rsidR="00F23D09" w:rsidRDefault="00F23D09" w:rsidP="00F23D09">
      <w:pPr>
        <w:pStyle w:val="a3"/>
      </w:pPr>
      <w:r>
        <w:rPr>
          <w:rStyle w:val="a4"/>
        </w:rPr>
        <w:t xml:space="preserve">2. ОБЯЗАННОСТИ </w:t>
      </w:r>
      <w:proofErr w:type="gramStart"/>
      <w:r>
        <w:rPr>
          <w:rStyle w:val="a4"/>
        </w:rPr>
        <w:t>ОТВЕТСТВЕННОГО</w:t>
      </w:r>
      <w:proofErr w:type="gramEnd"/>
      <w:r>
        <w:rPr>
          <w:rStyle w:val="a4"/>
        </w:rPr>
        <w:t xml:space="preserve"> ЗА ИСПРАВНОЕ СОСТОЯНИЕ И БЕЗОПАСНУЮ ЭКСПЛУАТАЦИЮ СОСУДОВ</w:t>
      </w:r>
    </w:p>
    <w:p w:rsidR="00F23D09" w:rsidRDefault="00F23D09" w:rsidP="00F23D09">
      <w:pPr>
        <w:pStyle w:val="a3"/>
      </w:pPr>
      <w:proofErr w:type="gramStart"/>
      <w:r>
        <w:t>Ответственный</w:t>
      </w:r>
      <w:proofErr w:type="gramEnd"/>
      <w:r>
        <w:t xml:space="preserve"> за исправное состояние и безопасную эксплуатацию сосудов обязан обеспечить:</w:t>
      </w:r>
    </w:p>
    <w:p w:rsidR="00F23D09" w:rsidRDefault="00F23D09" w:rsidP="00F23D09">
      <w:pPr>
        <w:pStyle w:val="a3"/>
      </w:pPr>
      <w:r>
        <w:t>3.1. Содержание сосудов в исправном состоянии и безопасную их эксплуатацию.</w:t>
      </w:r>
      <w:r>
        <w:br/>
        <w:t>3.2. Допуск к обслуживанию сосудов только обученного и аттестованного персонала.</w:t>
      </w:r>
      <w:r>
        <w:br/>
        <w:t>3.3. Периодическую проверку знаний персоналом инструкций по режиму работы и безопасной эксплуатации сосудов.</w:t>
      </w:r>
      <w:r>
        <w:br/>
        <w:t>3.4. Обслуживающий персонал производственными инструкциями по режиму работы и безопасной эксплуатации сосудов, разработанными на основе инструкций заводов-изготовителей и местных условий эксплуатации сосудов.</w:t>
      </w:r>
      <w:r>
        <w:br/>
        <w:t>3.5. Прохождение обслуживающим персоналом периодических медицинских освидетельствований.</w:t>
      </w:r>
      <w:r>
        <w:br/>
        <w:t xml:space="preserve">3.6. Ведение и хранение технической документации по эксплуатации и ремонтам сосудов </w:t>
      </w:r>
      <w:r>
        <w:lastRenderedPageBreak/>
        <w:t>(паспорт, сменные журналы, журналы контрольных поверок манометров и др.).</w:t>
      </w:r>
      <w:r>
        <w:br/>
        <w:t xml:space="preserve">3.7. Учет наработки циклов </w:t>
      </w:r>
      <w:proofErr w:type="spellStart"/>
      <w:r>
        <w:t>нагружения</w:t>
      </w:r>
      <w:proofErr w:type="spellEnd"/>
      <w:r>
        <w:t xml:space="preserve"> сосудов, эксплуатирующихся в циклическом режиме.</w:t>
      </w:r>
      <w:r>
        <w:br/>
        <w:t xml:space="preserve">3.8. Допуск к эксплуатации сосудов, соответствующих требованиям промышленной безопасности и имеющих разрешение на применение, выданное </w:t>
      </w:r>
      <w:proofErr w:type="spellStart"/>
      <w:r>
        <w:t>Ростехнадзором</w:t>
      </w:r>
      <w:proofErr w:type="spellEnd"/>
      <w:r>
        <w:t xml:space="preserve"> России.</w:t>
      </w:r>
      <w:r>
        <w:br/>
        <w:t>3.9. Своевременную остановку сосудов и подготовку их к техническому освидетельствованию.</w:t>
      </w:r>
      <w:r>
        <w:br/>
        <w:t xml:space="preserve">3.10. Выполнение предписаний, выдаваемых по результатам обследований, проводимых территориальными органами </w:t>
      </w:r>
      <w:proofErr w:type="spellStart"/>
      <w:r>
        <w:t>Ростехнадзора</w:t>
      </w:r>
      <w:proofErr w:type="spellEnd"/>
      <w:r>
        <w:t xml:space="preserve"> России.</w:t>
      </w:r>
      <w:r>
        <w:br/>
        <w:t>3.11. Устранение выявленных во время технического освидетельствования или диагностирования неисправностей или дефектов до пуска сосудов в эксплуатацию.</w:t>
      </w:r>
    </w:p>
    <w:p w:rsidR="00F23D09" w:rsidRDefault="00F23D09" w:rsidP="00F23D09">
      <w:pPr>
        <w:pStyle w:val="a3"/>
      </w:pPr>
      <w:r>
        <w:rPr>
          <w:rStyle w:val="a4"/>
        </w:rPr>
        <w:t>3. ПРАВА ОТВЕТСТВЕННОГО ЗА ИСПРАВНОЕ СОСТОЯНИЕ И БЕЗОПАСНУЮ ЭКСПЛУАТАЦИЮ СОСУДОВ, РАБОТАЮЩИХ ПОД ДАВЛЕНИЕМ</w:t>
      </w:r>
    </w:p>
    <w:p w:rsidR="00F23D09" w:rsidRDefault="00F23D09" w:rsidP="00F23D09">
      <w:pPr>
        <w:pStyle w:val="a3"/>
      </w:pPr>
      <w:proofErr w:type="gramStart"/>
      <w:r>
        <w:t>Ответственный</w:t>
      </w:r>
      <w:proofErr w:type="gramEnd"/>
      <w:r>
        <w:t xml:space="preserve"> за исправное состояние и безопасную эксплуатацию сосудов имеет право:</w:t>
      </w:r>
      <w:r>
        <w:br/>
        <w:t>3.1. На свободный доступ во все помещения Учреждения, связанные с эксплуатацией сосудов, за исправное состояние и безопасную эксплуатацию которых он несет ответственность.</w:t>
      </w:r>
      <w:r>
        <w:br/>
        <w:t>3.2. Представлять руководству организации предложения по привлечению к ответственности лиц из числа обслуживающего персонала, допустивших нарушение правил и инструкций по эксплуатации сосудов, работающих под давлением, а также показавших неудовлетворительные знания во время периодической или внеочередной проверки знаний.</w:t>
      </w:r>
      <w:r>
        <w:br/>
        <w:t>3.3. Представлять руководству Учреждения предложения по устранению причин, вызывающих нарушения требований правил и инструкций.</w:t>
      </w:r>
    </w:p>
    <w:p w:rsidR="00F23D09" w:rsidRDefault="00F23D09" w:rsidP="00F23D09">
      <w:pPr>
        <w:pStyle w:val="a3"/>
      </w:pPr>
      <w:r>
        <w:rPr>
          <w:rStyle w:val="a4"/>
        </w:rPr>
        <w:t>4. ОТВЕТСТВЕННОСТЬ</w:t>
      </w:r>
    </w:p>
    <w:p w:rsidR="00267962" w:rsidRDefault="00F23D09" w:rsidP="00F23D09">
      <w:pPr>
        <w:pStyle w:val="a3"/>
      </w:pPr>
      <w:proofErr w:type="gramStart"/>
      <w:r>
        <w:t>Ответственный</w:t>
      </w:r>
      <w:proofErr w:type="gramEnd"/>
      <w:r>
        <w:t xml:space="preserve"> за исправное состояние и безопасную эксплуатацию сосудов несет личную ответственность за выполнение требований настоящей инструкции. В зависимости от характера и последствий нарушений он может быть привлечен к материальной, дисциплинарной, административной или уголовной ответственности в порядке, предусмотренном законодательством Российской Федерации.</w:t>
      </w:r>
    </w:p>
    <w:sectPr w:rsidR="00267962" w:rsidSect="0026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3D09"/>
    <w:rsid w:val="00267962"/>
    <w:rsid w:val="00B111DA"/>
    <w:rsid w:val="00D82858"/>
    <w:rsid w:val="00F2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2016-12-12T19:14:00Z</dcterms:created>
  <dcterms:modified xsi:type="dcterms:W3CDTF">2016-12-12T19:14:00Z</dcterms:modified>
</cp:coreProperties>
</file>