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D8B" w:rsidRDefault="007F2D8B" w:rsidP="007F2D8B">
      <w:pPr>
        <w:pStyle w:val="a3"/>
        <w:jc w:val="center"/>
      </w:pPr>
      <w:r>
        <w:rPr>
          <w:rStyle w:val="a4"/>
        </w:rPr>
        <w:t>1. ОБЩИЕ ПОЛОЖЕНИЯ</w:t>
      </w:r>
    </w:p>
    <w:p w:rsidR="007F2D8B" w:rsidRDefault="007F2D8B" w:rsidP="007F2D8B">
      <w:pPr>
        <w:pStyle w:val="a3"/>
      </w:pPr>
      <w:r>
        <w:t>1.1. Для непосредственного выполнения обязанностей по организации эксплуатации лифтов в соответствии с «Правилами безопасной эксплуатации лифтов» (ПУБЭЛ) приказом по Учреждению назначается лицо, ответственное за организацию эксплуатации лифтов.</w:t>
      </w:r>
      <w:r>
        <w:br/>
        <w:t>1.2. Обязанности ответственного за организацию эксплуатации лифтов, как правило, возлагаются на инженера Учреждения, прошедшего специальное обучение и аттестацию в установленном порядке.</w:t>
      </w:r>
      <w:r>
        <w:br/>
        <w:t>1.3. Администрация Учреждения, назначающая ответственное лицо, обязана создать все условия для выполнения им возложенных на него обязанностей.</w:t>
      </w:r>
      <w:r>
        <w:br/>
        <w:t>1.4. Повторная проверка знаний лица, ответственного за безопасную эксплуатацию лифтов, проводится один раз в три года, в специализированной организации. Результаты проверки оформляются протоколом, соответствующая запись заносится в удостоверение.</w:t>
      </w:r>
      <w:r>
        <w:br/>
        <w:t>1.5. Работник, ответственный за безопасную эксплуатацию лифтов, должен знать:</w:t>
      </w:r>
      <w:r>
        <w:br/>
        <w:t>1.5.1. «Правила устройства и безопасной эксплуатации лифтов»;</w:t>
      </w:r>
      <w:r>
        <w:br/>
        <w:t>1.5.2. «Правила устройства электроустановок»;</w:t>
      </w:r>
      <w:r>
        <w:br/>
        <w:t>1.5.3. «Правила технической эксплуатации электроустановок потребителей» и «Межотраслевые правила по охране труда при эксплуатации электроустановок»;</w:t>
      </w:r>
      <w:r>
        <w:br/>
        <w:t>1.5.4. настоящую Инструкцию;</w:t>
      </w:r>
      <w:r>
        <w:br/>
        <w:t>1.5.5. инструкции заводов-изготовителей по эксплуатации лифтов, установленных на предприятии;</w:t>
      </w:r>
      <w:r>
        <w:br/>
        <w:t>1.5.6. производственные инструкции для обслуживающего персонала;</w:t>
      </w:r>
      <w:r>
        <w:br/>
        <w:t>1.5.7. информационные письма Ростехнадзора и сообщения заводов-изготовителей;</w:t>
      </w:r>
      <w:r>
        <w:br/>
        <w:t>1.5.8. устройство лифтов.</w:t>
      </w:r>
    </w:p>
    <w:p w:rsidR="007F2D8B" w:rsidRDefault="007F2D8B" w:rsidP="007F2D8B">
      <w:pPr>
        <w:pStyle w:val="a3"/>
        <w:jc w:val="center"/>
      </w:pPr>
      <w:r>
        <w:rPr>
          <w:rStyle w:val="a4"/>
        </w:rPr>
        <w:t>2. ОБЯЗАННОСТИ ОТВЕТСТВЕННОГО ЗА БЕЗОПАСНУЮ ЭКСПЛУАТАЦИЮ ЛИФТОВ</w:t>
      </w:r>
    </w:p>
    <w:p w:rsidR="007F2D8B" w:rsidRDefault="007F2D8B" w:rsidP="007F2D8B">
      <w:pPr>
        <w:pStyle w:val="a3"/>
      </w:pPr>
      <w:r>
        <w:t>Лицо, ответственное за безопасную эксплуатацию лифтов, обязано:</w:t>
      </w:r>
      <w:r>
        <w:br/>
        <w:t>2.1. Обеспечить эксплуатацию лифтов в соответствии с их назначением и грузоподъемностью.</w:t>
      </w:r>
      <w:r>
        <w:br/>
        <w:t>2.2. Обеспечить указанные в паспортах лифтов условия их эксплуатации (температуру, влажность окружающей среды и т.п.).</w:t>
      </w:r>
      <w:r>
        <w:br/>
        <w:t>2.3. Контролировать соблюдение порядка допуска к работе обслуживающего персонала и не допускать к обслуживанию неаттестованный персонал (операторов, лифтеров по обслуживанию лифтов).</w:t>
      </w:r>
      <w:r>
        <w:br/>
        <w:t>2.4. Выполнять в установленные сроки предписания органа Ростехнадзора и контролировать своевременность и качество выполнения договорных обязательств специализированной организацией по техническому обслуживанию и (или) ремонту лифтов.</w:t>
      </w:r>
      <w:r>
        <w:br/>
        <w:t>2.5. Обеспечить выполнение условий договора между специализированной организацией по техническому обслуживанию и (или) ремонту лифтов и владельцем лифтов.</w:t>
      </w:r>
      <w:r>
        <w:br/>
        <w:t>2.6. Обеспечить выполнение установленного в Учреждении порядка хранения и учета выдачи ключей от помещений и шкафов, в которых размещено оборудование лифтов.</w:t>
      </w:r>
      <w:r>
        <w:br/>
        <w:t>2.7. Обеспечить, чтобы двери машинных и блочных помещений, а также шкафов, в которых размещено оборудование лифтов, были всегда заперты.</w:t>
      </w:r>
      <w:r>
        <w:br/>
        <w:t>2.8. Обеспечить свободный подход к машинным и блочным помещениям, а также к шахтным дверям и шкафам, в которых размещено оборудование лифтов.</w:t>
      </w:r>
      <w:r>
        <w:br/>
        <w:t xml:space="preserve">2.9. Обеспечить содержание строительной части лифтов в соответствии с ПУБЭЛ, а также содержание распределительных пунктов (щитов), кабельных (проводных) линий и заземляющих устройств до вводных устройств и выключателей освещения машинных </w:t>
      </w:r>
      <w:r>
        <w:lastRenderedPageBreak/>
        <w:t>(блочных) помещений и шахт лифтов в соответствии с ПУЭ.</w:t>
      </w:r>
      <w:r>
        <w:br/>
        <w:t>2.10. Обеспечить наличие электрического освещения посадочных (погрузочных) площадок и подходов к машинным (блочным) помещениям.</w:t>
      </w:r>
      <w:r>
        <w:br/>
        <w:t>2.11. Прекращать работу лифтов при выявлении неисправностей, которые могут привести к аварии или несчастному случаю, а также при отсутствии аттестованного персонала.</w:t>
      </w:r>
      <w:r>
        <w:br/>
        <w:t>2.12. Присутствовать при технических освидетельствованиях лифтов и проверках, проводимых государственными инспекторами (экспертами) Ростехнадзора.</w:t>
      </w:r>
      <w:r>
        <w:br/>
        <w:t>2.13. Обеспечить выполнение требований нормативных документов по охране труда.</w:t>
      </w:r>
    </w:p>
    <w:p w:rsidR="007F2D8B" w:rsidRDefault="007F2D8B" w:rsidP="007F2D8B">
      <w:pPr>
        <w:pStyle w:val="a3"/>
        <w:jc w:val="center"/>
      </w:pPr>
      <w:r>
        <w:rPr>
          <w:rStyle w:val="a4"/>
        </w:rPr>
        <w:t>3. ПРАВА ОТВЕТСТВЕННОГО ЗА БЕЗОПАСНУЮ ЭКСПЛУАТАЦИЮ ЛИФТОВ</w:t>
      </w:r>
    </w:p>
    <w:p w:rsidR="007F2D8B" w:rsidRDefault="007F2D8B" w:rsidP="007F2D8B">
      <w:pPr>
        <w:pStyle w:val="a3"/>
      </w:pPr>
      <w:r>
        <w:t>Лицо, ответственное за безопасную эксплуатацию лифтов, имеет право:</w:t>
      </w:r>
      <w:r>
        <w:br/>
        <w:t>3.1. В любое время суток посещать лифты и диспетчерские пункты управления лифтами Учреждения с целью проверки их технического состояния, условий эксплуатации и соблюдения требований производственных инструкций обслуживающим персоналом;</w:t>
      </w:r>
      <w:r>
        <w:br/>
        <w:t>3.2. Требовать от руководства организации, осуществляющей техническое обслуживание и (или) ремонт лифтов, строгого выполнения договорных обязательств, а также предъявления (для проверки) документов по вопросам, связанным с техническим обслуживанием и (или) ремонтом лифтов.</w:t>
      </w:r>
      <w:r>
        <w:br/>
        <w:t>3.3. Ставить перед руководством предприятия, осуществляющего техническое обслуживание и (или) ремонт лифтов, вопрос об отстранении от работы электромехаников, нарушающих требования инструкций и правил по лифтам.</w:t>
      </w:r>
      <w:r>
        <w:br/>
        <w:t>3.4. Отстранять от работы операторов, лифтеров по обслуживанию лифтов, нарушающих требования производственных инструкций и техники безопасности.</w:t>
      </w:r>
    </w:p>
    <w:p w:rsidR="007F2D8B" w:rsidRDefault="007F2D8B" w:rsidP="007F2D8B">
      <w:pPr>
        <w:pStyle w:val="a3"/>
        <w:jc w:val="center"/>
      </w:pPr>
      <w:r>
        <w:rPr>
          <w:rStyle w:val="a4"/>
        </w:rPr>
        <w:t>4. ОТВЕТСТВЕННОСТЬ</w:t>
      </w:r>
    </w:p>
    <w:p w:rsidR="007F2D8B" w:rsidRDefault="007F2D8B" w:rsidP="007F2D8B">
      <w:pPr>
        <w:pStyle w:val="a3"/>
      </w:pPr>
      <w:r>
        <w:t>Лицо, ответственное за безопасную эксплуатацию лифтов, несет личную ответственность в соответствии с действующим законодательством за допущенные нарушения независимо от того, привело это к аварии, несчастному случаю или нет.</w:t>
      </w:r>
    </w:p>
    <w:p w:rsidR="00A1219D" w:rsidRDefault="00A1219D">
      <w:bookmarkStart w:id="0" w:name="_GoBack"/>
      <w:bookmarkEnd w:id="0"/>
    </w:p>
    <w:sectPr w:rsidR="00A121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A03"/>
    <w:rsid w:val="007F2D8B"/>
    <w:rsid w:val="00A1219D"/>
    <w:rsid w:val="00EA5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D8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2D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F2D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726</Words>
  <Characters>4139</Characters>
  <Application>Microsoft Office Word</Application>
  <DocSecurity>0</DocSecurity>
  <Lines>34</Lines>
  <Paragraphs>9</Paragraphs>
  <ScaleCrop>false</ScaleCrop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2016-12-21T10:06:00Z</dcterms:created>
  <dcterms:modified xsi:type="dcterms:W3CDTF">2016-12-21T10:06:00Z</dcterms:modified>
</cp:coreProperties>
</file>