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98" w:rsidRPr="001A5C98" w:rsidRDefault="001A5C98" w:rsidP="001A5C98">
      <w:pPr>
        <w:rPr>
          <w:rFonts w:ascii="Times New Roman" w:hAnsi="Times New Roman" w:cs="Times New Roman"/>
          <w:sz w:val="24"/>
          <w:szCs w:val="24"/>
        </w:rPr>
      </w:pPr>
      <w:r w:rsidRPr="001A5C98">
        <w:rPr>
          <w:rFonts w:ascii="Times New Roman" w:hAnsi="Times New Roman" w:cs="Times New Roman"/>
          <w:b/>
          <w:bCs/>
          <w:sz w:val="24"/>
          <w:szCs w:val="24"/>
        </w:rPr>
        <w:t>1. ОБЩИЕ ТРЕБОВАНИЯ ОХРАНЫ ТРУДА</w:t>
      </w:r>
      <w:r w:rsidRPr="001A5C98">
        <w:rPr>
          <w:rFonts w:ascii="Times New Roman" w:hAnsi="Times New Roman" w:cs="Times New Roman"/>
          <w:sz w:val="24"/>
          <w:szCs w:val="24"/>
        </w:rPr>
        <w:br/>
        <w:t>1.1. К работе в качестве младшего медицинского персоналом допускаются лица, не моложе 18 лет, прошедшие предварительный медицинский осмотр и вводный инструктаж по охране труда и пожарной безопасности.</w:t>
      </w:r>
      <w:r w:rsidRPr="001A5C98">
        <w:rPr>
          <w:rFonts w:ascii="Times New Roman" w:hAnsi="Times New Roman" w:cs="Times New Roman"/>
          <w:sz w:val="24"/>
          <w:szCs w:val="24"/>
        </w:rPr>
        <w:br/>
        <w:t>К самостоятельной работе младший медицинский персонал допускается после первичного инструктажа на рабочем месте, стажировки в течение 4-6 смен и проверки знаний безопасных методов и приемов выполнения работы.</w:t>
      </w:r>
      <w:r w:rsidRPr="001A5C98">
        <w:rPr>
          <w:rFonts w:ascii="Times New Roman" w:hAnsi="Times New Roman" w:cs="Times New Roman"/>
          <w:sz w:val="24"/>
          <w:szCs w:val="24"/>
        </w:rPr>
        <w:br/>
        <w:t>Повторный инструктаж младший медицинский персонал проходит 1 раз в 6 месяцев.</w:t>
      </w:r>
      <w:r w:rsidRPr="001A5C98">
        <w:rPr>
          <w:rFonts w:ascii="Times New Roman" w:hAnsi="Times New Roman" w:cs="Times New Roman"/>
          <w:sz w:val="24"/>
          <w:szCs w:val="24"/>
        </w:rPr>
        <w:br/>
        <w:t xml:space="preserve">1.2. </w:t>
      </w:r>
      <w:proofErr w:type="gramStart"/>
      <w:r w:rsidRPr="001A5C98">
        <w:rPr>
          <w:rFonts w:ascii="Times New Roman" w:hAnsi="Times New Roman" w:cs="Times New Roman"/>
          <w:sz w:val="24"/>
          <w:szCs w:val="24"/>
        </w:rPr>
        <w:t>На младший медицинский персонал могут действовать следующие вредные и опасный факторы:</w:t>
      </w:r>
      <w:r w:rsidRPr="001A5C98">
        <w:rPr>
          <w:rFonts w:ascii="Times New Roman" w:hAnsi="Times New Roman" w:cs="Times New Roman"/>
          <w:sz w:val="24"/>
          <w:szCs w:val="24"/>
        </w:rPr>
        <w:br/>
        <w:t>– опасность заражения инфекционными заболеваниями (контактным, воздушно-капельным путем);</w:t>
      </w:r>
      <w:r w:rsidRPr="001A5C98">
        <w:rPr>
          <w:rFonts w:ascii="Times New Roman" w:hAnsi="Times New Roman" w:cs="Times New Roman"/>
          <w:sz w:val="24"/>
          <w:szCs w:val="24"/>
        </w:rPr>
        <w:br/>
        <w:t xml:space="preserve">– опасность </w:t>
      </w:r>
      <w:proofErr w:type="spellStart"/>
      <w:r w:rsidRPr="001A5C9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1A5C98">
        <w:rPr>
          <w:rFonts w:ascii="Times New Roman" w:hAnsi="Times New Roman" w:cs="Times New Roman"/>
          <w:sz w:val="24"/>
          <w:szCs w:val="24"/>
        </w:rPr>
        <w:t xml:space="preserve"> иглами шприцев, осколками стекла, другим острым инструментом;</w:t>
      </w:r>
      <w:r w:rsidRPr="001A5C98">
        <w:rPr>
          <w:rFonts w:ascii="Times New Roman" w:hAnsi="Times New Roman" w:cs="Times New Roman"/>
          <w:sz w:val="24"/>
          <w:szCs w:val="24"/>
        </w:rPr>
        <w:br/>
        <w:t>– возможность острого и хронического отравления в результате токсического воздействия дезинфекционных средств при всасывании ядовитых веществ через слизистые оболочки и кожу и попадании в желудочно-кишечный тракт;</w:t>
      </w:r>
      <w:proofErr w:type="gramEnd"/>
      <w:r w:rsidRPr="001A5C98">
        <w:rPr>
          <w:rFonts w:ascii="Times New Roman" w:hAnsi="Times New Roman" w:cs="Times New Roman"/>
          <w:sz w:val="24"/>
          <w:szCs w:val="24"/>
        </w:rPr>
        <w:br/>
        <w:t>– повышенная физическая нагрузка;</w:t>
      </w:r>
      <w:r w:rsidRPr="001A5C98">
        <w:rPr>
          <w:rFonts w:ascii="Times New Roman" w:hAnsi="Times New Roman" w:cs="Times New Roman"/>
          <w:sz w:val="24"/>
          <w:szCs w:val="24"/>
        </w:rPr>
        <w:br/>
        <w:t>– повышенное напряжение в электрической цепи, замыкание которого может пройти через тело человека.</w:t>
      </w:r>
      <w:r w:rsidRPr="001A5C98">
        <w:rPr>
          <w:rFonts w:ascii="Times New Roman" w:hAnsi="Times New Roman" w:cs="Times New Roman"/>
          <w:sz w:val="24"/>
          <w:szCs w:val="24"/>
        </w:rPr>
        <w:br/>
        <w:t>1.3. Младший медицинский персонал обеспечивается санитарной одеждой и средствами индивидуальной защиты в соответствии с Нормами, согласованными с профсоюзным комитетом и утвержденными главным врачом учреждения. Младшему медицинскому персоналу выдаются:</w:t>
      </w:r>
      <w:r w:rsidRPr="001A5C98">
        <w:rPr>
          <w:rFonts w:ascii="Times New Roman" w:hAnsi="Times New Roman" w:cs="Times New Roman"/>
          <w:sz w:val="24"/>
          <w:szCs w:val="24"/>
        </w:rPr>
        <w:br/>
        <w:t xml:space="preserve">– халат </w:t>
      </w:r>
      <w:proofErr w:type="spellStart"/>
      <w:r w:rsidRPr="001A5C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A5C98">
        <w:rPr>
          <w:rFonts w:ascii="Times New Roman" w:hAnsi="Times New Roman" w:cs="Times New Roman"/>
          <w:sz w:val="24"/>
          <w:szCs w:val="24"/>
        </w:rPr>
        <w:t xml:space="preserve">/б или костюм </w:t>
      </w:r>
      <w:proofErr w:type="spellStart"/>
      <w:r w:rsidRPr="001A5C9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A5C98">
        <w:rPr>
          <w:rFonts w:ascii="Times New Roman" w:hAnsi="Times New Roman" w:cs="Times New Roman"/>
          <w:sz w:val="24"/>
          <w:szCs w:val="24"/>
        </w:rPr>
        <w:t>/б;</w:t>
      </w:r>
      <w:r w:rsidRPr="001A5C98">
        <w:rPr>
          <w:rFonts w:ascii="Times New Roman" w:hAnsi="Times New Roman" w:cs="Times New Roman"/>
          <w:sz w:val="24"/>
          <w:szCs w:val="24"/>
        </w:rPr>
        <w:br/>
        <w:t>– фартук непромокаемый;</w:t>
      </w:r>
      <w:r w:rsidRPr="001A5C98">
        <w:rPr>
          <w:rFonts w:ascii="Times New Roman" w:hAnsi="Times New Roman" w:cs="Times New Roman"/>
          <w:sz w:val="24"/>
          <w:szCs w:val="24"/>
        </w:rPr>
        <w:br/>
        <w:t>– перчатки резиновые;</w:t>
      </w:r>
      <w:r w:rsidRPr="001A5C98">
        <w:rPr>
          <w:rFonts w:ascii="Times New Roman" w:hAnsi="Times New Roman" w:cs="Times New Roman"/>
          <w:sz w:val="24"/>
          <w:szCs w:val="24"/>
        </w:rPr>
        <w:br/>
        <w:t>– маска медицинская, одноразовая;</w:t>
      </w:r>
      <w:r w:rsidRPr="001A5C98">
        <w:rPr>
          <w:rFonts w:ascii="Times New Roman" w:hAnsi="Times New Roman" w:cs="Times New Roman"/>
          <w:sz w:val="24"/>
          <w:szCs w:val="24"/>
        </w:rPr>
        <w:br/>
        <w:t>на мойке медицинского инвентаря дополнительно:</w:t>
      </w:r>
      <w:r w:rsidRPr="001A5C98">
        <w:rPr>
          <w:rFonts w:ascii="Times New Roman" w:hAnsi="Times New Roman" w:cs="Times New Roman"/>
          <w:sz w:val="24"/>
          <w:szCs w:val="24"/>
        </w:rPr>
        <w:br/>
        <w:t>– галоши резиновые.</w:t>
      </w:r>
      <w:r w:rsidRPr="001A5C98">
        <w:rPr>
          <w:rFonts w:ascii="Times New Roman" w:hAnsi="Times New Roman" w:cs="Times New Roman"/>
          <w:sz w:val="24"/>
          <w:szCs w:val="24"/>
        </w:rPr>
        <w:br/>
        <w:t>1.4. Младший медицинский персонал обязан:</w:t>
      </w:r>
      <w:r w:rsidRPr="001A5C98">
        <w:rPr>
          <w:rFonts w:ascii="Times New Roman" w:hAnsi="Times New Roman" w:cs="Times New Roman"/>
          <w:sz w:val="24"/>
          <w:szCs w:val="24"/>
        </w:rPr>
        <w:br/>
        <w:t>– выполнять правила внутреннего трудового распорядка;</w:t>
      </w:r>
      <w:r w:rsidRPr="001A5C98">
        <w:rPr>
          <w:rFonts w:ascii="Times New Roman" w:hAnsi="Times New Roman" w:cs="Times New Roman"/>
          <w:sz w:val="24"/>
          <w:szCs w:val="24"/>
        </w:rPr>
        <w:br/>
        <w:t>– соблюдать правила личной гигиены (ногти рук должны быть коротко подстрижены), содержать в чистоте санитарную одежду;</w:t>
      </w:r>
      <w:r w:rsidRPr="001A5C98">
        <w:rPr>
          <w:rFonts w:ascii="Times New Roman" w:hAnsi="Times New Roman" w:cs="Times New Roman"/>
          <w:sz w:val="24"/>
          <w:szCs w:val="24"/>
        </w:rPr>
        <w:br/>
        <w:t>–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 w:rsidRPr="001A5C98">
        <w:rPr>
          <w:rFonts w:ascii="Times New Roman" w:hAnsi="Times New Roman" w:cs="Times New Roman"/>
          <w:sz w:val="24"/>
          <w:szCs w:val="24"/>
        </w:rPr>
        <w:br/>
        <w:t>– соблюдать противопожарный режим учреждения.</w:t>
      </w:r>
      <w:r w:rsidRPr="001A5C98">
        <w:rPr>
          <w:rFonts w:ascii="Times New Roman" w:hAnsi="Times New Roman" w:cs="Times New Roman"/>
          <w:sz w:val="24"/>
          <w:szCs w:val="24"/>
        </w:rPr>
        <w:br/>
        <w:t>1.5. Обо всех замеченных нарушениях требований охраны труда на рабочем месте, а также о неисправностях оборудования, приспособлений, инструмента и средств индивидуальной защиты младший медицинский персонал должен немедленно сообщить непосредственному руководителю и не приступать к работе до их устранения.</w:t>
      </w:r>
      <w:r w:rsidRPr="001A5C98">
        <w:rPr>
          <w:rFonts w:ascii="Times New Roman" w:hAnsi="Times New Roman" w:cs="Times New Roman"/>
          <w:sz w:val="24"/>
          <w:szCs w:val="24"/>
        </w:rPr>
        <w:br/>
        <w:t>1.6. О любом несчастном случае на рабочем месте младший медицинский персонал должен сообщить своему непосредственному руководителю.</w:t>
      </w:r>
    </w:p>
    <w:p w:rsidR="001A5C98" w:rsidRPr="001A5C98" w:rsidRDefault="001A5C98" w:rsidP="001A5C98">
      <w:pPr>
        <w:rPr>
          <w:rFonts w:ascii="Times New Roman" w:hAnsi="Times New Roman" w:cs="Times New Roman"/>
          <w:sz w:val="24"/>
          <w:szCs w:val="24"/>
        </w:rPr>
      </w:pPr>
      <w:r w:rsidRPr="001A5C98">
        <w:rPr>
          <w:rFonts w:ascii="Times New Roman" w:hAnsi="Times New Roman" w:cs="Times New Roman"/>
          <w:b/>
          <w:bCs/>
          <w:sz w:val="24"/>
          <w:szCs w:val="24"/>
        </w:rPr>
        <w:t>2. ТРЕБОВАНИЯ ОХРАНЫ ТРУДА ПЕРЕД НАЧАЛОМ РАБОТЫ</w:t>
      </w:r>
      <w:r w:rsidRPr="001A5C98">
        <w:rPr>
          <w:rFonts w:ascii="Times New Roman" w:hAnsi="Times New Roman" w:cs="Times New Roman"/>
          <w:sz w:val="24"/>
          <w:szCs w:val="24"/>
        </w:rPr>
        <w:br/>
        <w:t xml:space="preserve">2.1. Перед началом работы надеть санитарную одежду, волосы убрать под головной убор, </w:t>
      </w:r>
      <w:r w:rsidRPr="001A5C98">
        <w:rPr>
          <w:rFonts w:ascii="Times New Roman" w:hAnsi="Times New Roman" w:cs="Times New Roman"/>
          <w:sz w:val="24"/>
          <w:szCs w:val="24"/>
        </w:rPr>
        <w:lastRenderedPageBreak/>
        <w:t xml:space="preserve">рукава одежды подвернуть до локтя или застегнуть у кистей рук. Не допускается закалывать иголками санитарную одежду, держать в карманах </w:t>
      </w:r>
      <w:proofErr w:type="gramStart"/>
      <w:r w:rsidRPr="001A5C98">
        <w:rPr>
          <w:rFonts w:ascii="Times New Roman" w:hAnsi="Times New Roman" w:cs="Times New Roman"/>
          <w:sz w:val="24"/>
          <w:szCs w:val="24"/>
        </w:rPr>
        <w:t>одежды</w:t>
      </w:r>
      <w:proofErr w:type="gramEnd"/>
      <w:r w:rsidRPr="001A5C98">
        <w:rPr>
          <w:rFonts w:ascii="Times New Roman" w:hAnsi="Times New Roman" w:cs="Times New Roman"/>
          <w:sz w:val="24"/>
          <w:szCs w:val="24"/>
        </w:rPr>
        <w:t xml:space="preserve"> бьющиеся и острые предметы. Не разрешается работать без обуви.</w:t>
      </w:r>
      <w:r w:rsidRPr="001A5C98">
        <w:rPr>
          <w:rFonts w:ascii="Times New Roman" w:hAnsi="Times New Roman" w:cs="Times New Roman"/>
          <w:sz w:val="24"/>
          <w:szCs w:val="24"/>
        </w:rPr>
        <w:br/>
        <w:t>2.2. Подготовить необходимые для выполнения предстоящей работы средства индивидуальной защиты, инструмент и приспособления, проверить их исправность.</w:t>
      </w:r>
      <w:r w:rsidRPr="001A5C98">
        <w:rPr>
          <w:rFonts w:ascii="Times New Roman" w:hAnsi="Times New Roman" w:cs="Times New Roman"/>
          <w:sz w:val="24"/>
          <w:szCs w:val="24"/>
        </w:rPr>
        <w:br/>
        <w:t>2.3. Обо всех обнаруженных недостатках сообщить своему непосредственному руководителю и не приступать к работе до их устранения.</w:t>
      </w:r>
    </w:p>
    <w:p w:rsidR="001A5C98" w:rsidRPr="001A5C98" w:rsidRDefault="001A5C98" w:rsidP="001A5C98">
      <w:pPr>
        <w:rPr>
          <w:rFonts w:ascii="Times New Roman" w:hAnsi="Times New Roman" w:cs="Times New Roman"/>
          <w:sz w:val="24"/>
          <w:szCs w:val="24"/>
        </w:rPr>
      </w:pPr>
      <w:r w:rsidRPr="001A5C98">
        <w:rPr>
          <w:rFonts w:ascii="Times New Roman" w:hAnsi="Times New Roman" w:cs="Times New Roman"/>
          <w:b/>
          <w:bCs/>
          <w:sz w:val="24"/>
          <w:szCs w:val="24"/>
        </w:rPr>
        <w:t>3. ТРЕБОВАНИЯ ОХРАНЫ ТРУДА ВО ВРЕМЯ РАБОТЫ</w:t>
      </w:r>
      <w:r w:rsidRPr="001A5C98">
        <w:rPr>
          <w:rFonts w:ascii="Times New Roman" w:hAnsi="Times New Roman" w:cs="Times New Roman"/>
          <w:sz w:val="24"/>
          <w:szCs w:val="24"/>
        </w:rPr>
        <w:br/>
        <w:t>3.1. Младший медицинский персонал обязан:</w:t>
      </w:r>
      <w:r w:rsidRPr="001A5C98">
        <w:rPr>
          <w:rFonts w:ascii="Times New Roman" w:hAnsi="Times New Roman" w:cs="Times New Roman"/>
          <w:sz w:val="24"/>
          <w:szCs w:val="24"/>
        </w:rPr>
        <w:br/>
        <w:t>выполнять только ту работу, которая поручена руководителем;</w:t>
      </w:r>
      <w:r w:rsidRPr="001A5C98">
        <w:rPr>
          <w:rFonts w:ascii="Times New Roman" w:hAnsi="Times New Roman" w:cs="Times New Roman"/>
          <w:sz w:val="24"/>
          <w:szCs w:val="24"/>
        </w:rPr>
        <w:br/>
        <w:t>содержать в чистоте помещения в течение всего рабочего дня;</w:t>
      </w:r>
      <w:r w:rsidRPr="001A5C98">
        <w:rPr>
          <w:rFonts w:ascii="Times New Roman" w:hAnsi="Times New Roman" w:cs="Times New Roman"/>
          <w:sz w:val="24"/>
          <w:szCs w:val="24"/>
        </w:rPr>
        <w:br/>
        <w:t>при уборке помещений пользоваться щеткой, совком, тряпкой и т.п., не допускается производить уборку мусора и отходов непосредственно руками.</w:t>
      </w:r>
      <w:r w:rsidRPr="001A5C98">
        <w:rPr>
          <w:rFonts w:ascii="Times New Roman" w:hAnsi="Times New Roman" w:cs="Times New Roman"/>
          <w:sz w:val="24"/>
          <w:szCs w:val="24"/>
        </w:rPr>
        <w:br/>
        <w:t>3.2. Перед мытьем полов следует убедиться, что на нем нет осколков стекла или других режущих предметов.</w:t>
      </w:r>
      <w:r w:rsidRPr="001A5C98">
        <w:rPr>
          <w:rFonts w:ascii="Times New Roman" w:hAnsi="Times New Roman" w:cs="Times New Roman"/>
          <w:sz w:val="24"/>
          <w:szCs w:val="24"/>
        </w:rPr>
        <w:br/>
        <w:t>3.3. При мытье полов избегать расплескивания воды и соблюдать меры предосторожности при ходьбе по скользкой поверхности.</w:t>
      </w:r>
      <w:r w:rsidRPr="001A5C98">
        <w:rPr>
          <w:rFonts w:ascii="Times New Roman" w:hAnsi="Times New Roman" w:cs="Times New Roman"/>
          <w:sz w:val="24"/>
          <w:szCs w:val="24"/>
        </w:rPr>
        <w:br/>
        <w:t>3.4. Перед тем, как передвинуть мебель, оборудование и др. необходимо убрать с их поверхности предметы, которые могут упасть.</w:t>
      </w:r>
      <w:r w:rsidRPr="001A5C98">
        <w:rPr>
          <w:rFonts w:ascii="Times New Roman" w:hAnsi="Times New Roman" w:cs="Times New Roman"/>
          <w:sz w:val="24"/>
          <w:szCs w:val="24"/>
        </w:rPr>
        <w:br/>
        <w:t xml:space="preserve">3.5. Уборку помещений, в которых находится включенная аппаратура, производить с мерами предосторожности, исключающими соприкосновение с аппаратурой и </w:t>
      </w:r>
      <w:proofErr w:type="spellStart"/>
      <w:proofErr w:type="gramStart"/>
      <w:r w:rsidRPr="001A5C98">
        <w:rPr>
          <w:rFonts w:ascii="Times New Roman" w:hAnsi="Times New Roman" w:cs="Times New Roman"/>
          <w:sz w:val="24"/>
          <w:szCs w:val="24"/>
        </w:rPr>
        <w:t>под-ключенными</w:t>
      </w:r>
      <w:proofErr w:type="spellEnd"/>
      <w:proofErr w:type="gramEnd"/>
      <w:r w:rsidRPr="001A5C98">
        <w:rPr>
          <w:rFonts w:ascii="Times New Roman" w:hAnsi="Times New Roman" w:cs="Times New Roman"/>
          <w:sz w:val="24"/>
          <w:szCs w:val="24"/>
        </w:rPr>
        <w:t xml:space="preserve"> к ней проводами.</w:t>
      </w:r>
      <w:r w:rsidRPr="001A5C98">
        <w:rPr>
          <w:rFonts w:ascii="Times New Roman" w:hAnsi="Times New Roman" w:cs="Times New Roman"/>
          <w:sz w:val="24"/>
          <w:szCs w:val="24"/>
        </w:rPr>
        <w:br/>
        <w:t>3.6. При выполнении работ с приставных лестниц или лестниц-стремянок руководствоваться требованиями «Инструкции по охране труда при выполнении работ с приставных лестниц и лестниц-стремянок» (И 16-2013). Не допускается пользоваться вместо лестниц случайными подставками (столами, ящиками и т.п.).</w:t>
      </w:r>
      <w:r w:rsidRPr="001A5C98">
        <w:rPr>
          <w:rFonts w:ascii="Times New Roman" w:hAnsi="Times New Roman" w:cs="Times New Roman"/>
          <w:sz w:val="24"/>
          <w:szCs w:val="24"/>
        </w:rPr>
        <w:br/>
        <w:t xml:space="preserve">3.7. При пользовании электроприборами соблюдать меры </w:t>
      </w:r>
      <w:proofErr w:type="spellStart"/>
      <w:r w:rsidRPr="001A5C98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A5C98">
        <w:rPr>
          <w:rFonts w:ascii="Times New Roman" w:hAnsi="Times New Roman" w:cs="Times New Roman"/>
          <w:sz w:val="24"/>
          <w:szCs w:val="24"/>
        </w:rPr>
        <w:t>: не допускать попадания влаги на провода и выключатели прибора; при выключении не дергать за шнур, а выключать только за вилку. Если электроприбор при работе перегревается, необходимо его нужно выключить и включать в работу только после охлаждения.</w:t>
      </w:r>
      <w:r w:rsidRPr="001A5C98">
        <w:rPr>
          <w:rFonts w:ascii="Times New Roman" w:hAnsi="Times New Roman" w:cs="Times New Roman"/>
          <w:sz w:val="24"/>
          <w:szCs w:val="24"/>
        </w:rPr>
        <w:br/>
        <w:t>3.8. Протирать настольные электрические лампы, вентиляторы, бытовую технику, медицинское оборудование и другие электроприборы следует, отключив их от электрической сети (вынув вилку из розетки). При невозможности отключить электрооборудование от электросети – протирать его только сухой ветошью, предварительно убедившись в отсутствии неизолированных токопроводящих участков. Розетки и выключатели, также, протирать только сухой ветошью.</w:t>
      </w:r>
      <w:r w:rsidRPr="001A5C98">
        <w:rPr>
          <w:rFonts w:ascii="Times New Roman" w:hAnsi="Times New Roman" w:cs="Times New Roman"/>
          <w:sz w:val="24"/>
          <w:szCs w:val="24"/>
        </w:rPr>
        <w:br/>
        <w:t>Запрещается протирать электрооборудование (а также провода, розетки, выключатели), подключенное к питающей сети мокрой или влажной ветошью (губками), а также прикасаться к нему мокрыми (влажными) руками или перчатками.</w:t>
      </w:r>
      <w:r w:rsidRPr="001A5C98">
        <w:rPr>
          <w:rFonts w:ascii="Times New Roman" w:hAnsi="Times New Roman" w:cs="Times New Roman"/>
          <w:sz w:val="24"/>
          <w:szCs w:val="24"/>
        </w:rPr>
        <w:br/>
        <w:t>3.9. Ведра следует наполнять водой, растворами и т.п. на 10 см ниже края ведра.</w:t>
      </w:r>
      <w:r w:rsidRPr="001A5C98">
        <w:rPr>
          <w:rFonts w:ascii="Times New Roman" w:hAnsi="Times New Roman" w:cs="Times New Roman"/>
          <w:sz w:val="24"/>
          <w:szCs w:val="24"/>
        </w:rPr>
        <w:br/>
        <w:t xml:space="preserve">3.10. </w:t>
      </w:r>
      <w:proofErr w:type="gramStart"/>
      <w:r w:rsidRPr="001A5C98">
        <w:rPr>
          <w:rFonts w:ascii="Times New Roman" w:hAnsi="Times New Roman" w:cs="Times New Roman"/>
          <w:sz w:val="24"/>
          <w:szCs w:val="24"/>
        </w:rPr>
        <w:t>При работе со стеклом и стеклянными изделиями следует применять следующие меры предосторожности:</w:t>
      </w:r>
      <w:r w:rsidRPr="001A5C98">
        <w:rPr>
          <w:rFonts w:ascii="Times New Roman" w:hAnsi="Times New Roman" w:cs="Times New Roman"/>
          <w:sz w:val="24"/>
          <w:szCs w:val="24"/>
        </w:rPr>
        <w:br/>
        <w:t>не работать со стеклянной посудой, имеющей трещины или отбитые края;</w:t>
      </w:r>
      <w:r w:rsidRPr="001A5C98">
        <w:rPr>
          <w:rFonts w:ascii="Times New Roman" w:hAnsi="Times New Roman" w:cs="Times New Roman"/>
          <w:sz w:val="24"/>
          <w:szCs w:val="24"/>
        </w:rPr>
        <w:br/>
        <w:t>посуду из под химических растворов мыть с помощью волосяных ершей;</w:t>
      </w:r>
      <w:r w:rsidRPr="001A5C98">
        <w:rPr>
          <w:rFonts w:ascii="Times New Roman" w:hAnsi="Times New Roman" w:cs="Times New Roman"/>
          <w:sz w:val="24"/>
          <w:szCs w:val="24"/>
        </w:rPr>
        <w:br/>
      </w:r>
      <w:r w:rsidRPr="001A5C98">
        <w:rPr>
          <w:rFonts w:ascii="Times New Roman" w:hAnsi="Times New Roman" w:cs="Times New Roman"/>
          <w:sz w:val="24"/>
          <w:szCs w:val="24"/>
        </w:rPr>
        <w:lastRenderedPageBreak/>
        <w:t>мыть посуду из-под растворов кислот и химических реактивов обязательно в защитных</w:t>
      </w:r>
      <w:r w:rsidRPr="001A5C98">
        <w:rPr>
          <w:rFonts w:ascii="Times New Roman" w:hAnsi="Times New Roman" w:cs="Times New Roman"/>
          <w:sz w:val="24"/>
          <w:szCs w:val="24"/>
        </w:rPr>
        <w:br/>
        <w:t>фартуках и перчатках;</w:t>
      </w:r>
      <w:r w:rsidRPr="001A5C98">
        <w:rPr>
          <w:rFonts w:ascii="Times New Roman" w:hAnsi="Times New Roman" w:cs="Times New Roman"/>
          <w:sz w:val="24"/>
          <w:szCs w:val="24"/>
        </w:rPr>
        <w:br/>
        <w:t>мытье посуды из-под соляной кислоты производить обязательно в защитных очках;</w:t>
      </w:r>
      <w:proofErr w:type="gramEnd"/>
      <w:r w:rsidRPr="001A5C98">
        <w:rPr>
          <w:rFonts w:ascii="Times New Roman" w:hAnsi="Times New Roman" w:cs="Times New Roman"/>
          <w:sz w:val="24"/>
          <w:szCs w:val="24"/>
        </w:rPr>
        <w:br/>
        <w:t>во избежание порезов рук при мытье стеклянной посуды не прилагать особых усилий.</w:t>
      </w:r>
      <w:r w:rsidRPr="001A5C98">
        <w:rPr>
          <w:rFonts w:ascii="Times New Roman" w:hAnsi="Times New Roman" w:cs="Times New Roman"/>
          <w:sz w:val="24"/>
          <w:szCs w:val="24"/>
        </w:rPr>
        <w:br/>
        <w:t xml:space="preserve">3.11. Работу с дезинфицирующими средствами выполнять в перчатках, при необходимости в </w:t>
      </w:r>
      <w:proofErr w:type="spellStart"/>
      <w:r w:rsidRPr="001A5C98">
        <w:rPr>
          <w:rFonts w:ascii="Times New Roman" w:hAnsi="Times New Roman" w:cs="Times New Roman"/>
          <w:sz w:val="24"/>
          <w:szCs w:val="24"/>
        </w:rPr>
        <w:t>рес¬пираторах</w:t>
      </w:r>
      <w:proofErr w:type="spellEnd"/>
      <w:r w:rsidRPr="001A5C98">
        <w:rPr>
          <w:rFonts w:ascii="Times New Roman" w:hAnsi="Times New Roman" w:cs="Times New Roman"/>
          <w:sz w:val="24"/>
          <w:szCs w:val="24"/>
        </w:rPr>
        <w:t>.</w:t>
      </w:r>
      <w:r w:rsidRPr="001A5C98">
        <w:rPr>
          <w:rFonts w:ascii="Times New Roman" w:hAnsi="Times New Roman" w:cs="Times New Roman"/>
          <w:sz w:val="24"/>
          <w:szCs w:val="24"/>
        </w:rPr>
        <w:br/>
        <w:t xml:space="preserve">3.12. </w:t>
      </w:r>
      <w:proofErr w:type="gramStart"/>
      <w:r w:rsidRPr="001A5C98">
        <w:rPr>
          <w:rFonts w:ascii="Times New Roman" w:hAnsi="Times New Roman" w:cs="Times New Roman"/>
          <w:sz w:val="24"/>
          <w:szCs w:val="24"/>
        </w:rPr>
        <w:t>При уборке помещений не допускается:</w:t>
      </w:r>
      <w:r w:rsidRPr="001A5C98">
        <w:rPr>
          <w:rFonts w:ascii="Times New Roman" w:hAnsi="Times New Roman" w:cs="Times New Roman"/>
          <w:sz w:val="24"/>
          <w:szCs w:val="24"/>
        </w:rPr>
        <w:br/>
        <w:t>– производить уборку мусора и уплотнять его в урне (ящике, бачке и т.п.) непосредственно руками;</w:t>
      </w:r>
      <w:r w:rsidRPr="001A5C98">
        <w:rPr>
          <w:rFonts w:ascii="Times New Roman" w:hAnsi="Times New Roman" w:cs="Times New Roman"/>
          <w:sz w:val="24"/>
          <w:szCs w:val="24"/>
        </w:rPr>
        <w:br/>
        <w:t>– класть тряпки и какие-либо другие предметы на электрооборудование;</w:t>
      </w:r>
      <w:r w:rsidRPr="001A5C98">
        <w:rPr>
          <w:rFonts w:ascii="Times New Roman" w:hAnsi="Times New Roman" w:cs="Times New Roman"/>
          <w:sz w:val="24"/>
          <w:szCs w:val="24"/>
        </w:rPr>
        <w:br/>
        <w:t xml:space="preserve">– прикасаться тряпкой или руками к открытым и </w:t>
      </w:r>
      <w:proofErr w:type="spellStart"/>
      <w:r w:rsidRPr="001A5C98">
        <w:rPr>
          <w:rFonts w:ascii="Times New Roman" w:hAnsi="Times New Roman" w:cs="Times New Roman"/>
          <w:sz w:val="24"/>
          <w:szCs w:val="24"/>
        </w:rPr>
        <w:t>неогражденным</w:t>
      </w:r>
      <w:proofErr w:type="spellEnd"/>
      <w:r w:rsidRPr="001A5C98">
        <w:rPr>
          <w:rFonts w:ascii="Times New Roman" w:hAnsi="Times New Roman" w:cs="Times New Roman"/>
          <w:sz w:val="24"/>
          <w:szCs w:val="24"/>
        </w:rPr>
        <w:t xml:space="preserve"> токоведущим частям оборудования, подвижным контактам (ножам) рубильника, а также к оголенным и с поврежденной изоляцией проводам;</w:t>
      </w:r>
      <w:proofErr w:type="gramEnd"/>
      <w:r w:rsidRPr="001A5C98">
        <w:rPr>
          <w:rFonts w:ascii="Times New Roman" w:hAnsi="Times New Roman" w:cs="Times New Roman"/>
          <w:sz w:val="24"/>
          <w:szCs w:val="24"/>
        </w:rPr>
        <w:br/>
        <w:t xml:space="preserve">– производить влажную уборку электродвигателей, электропроводки, </w:t>
      </w:r>
      <w:proofErr w:type="spellStart"/>
      <w:r w:rsidRPr="001A5C98">
        <w:rPr>
          <w:rFonts w:ascii="Times New Roman" w:hAnsi="Times New Roman" w:cs="Times New Roman"/>
          <w:sz w:val="24"/>
          <w:szCs w:val="24"/>
        </w:rPr>
        <w:t>электропусковой</w:t>
      </w:r>
      <w:proofErr w:type="spellEnd"/>
      <w:r w:rsidRPr="001A5C98">
        <w:rPr>
          <w:rFonts w:ascii="Times New Roman" w:hAnsi="Times New Roman" w:cs="Times New Roman"/>
          <w:sz w:val="24"/>
          <w:szCs w:val="24"/>
        </w:rPr>
        <w:t xml:space="preserve"> аппаратуры;</w:t>
      </w:r>
      <w:r w:rsidRPr="001A5C98">
        <w:rPr>
          <w:rFonts w:ascii="Times New Roman" w:hAnsi="Times New Roman" w:cs="Times New Roman"/>
          <w:sz w:val="24"/>
          <w:szCs w:val="24"/>
        </w:rPr>
        <w:br/>
        <w:t>– пользоваться неисправными вентилями и кранами;</w:t>
      </w:r>
      <w:r w:rsidRPr="001A5C98">
        <w:rPr>
          <w:rFonts w:ascii="Times New Roman" w:hAnsi="Times New Roman" w:cs="Times New Roman"/>
          <w:sz w:val="24"/>
          <w:szCs w:val="24"/>
        </w:rPr>
        <w:br/>
        <w:t>– применять для уборки воду с температурой выше 50</w:t>
      </w:r>
      <w:proofErr w:type="gramStart"/>
      <w:r w:rsidRPr="001A5C9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A5C98">
        <w:rPr>
          <w:rFonts w:ascii="Times New Roman" w:hAnsi="Times New Roman" w:cs="Times New Roman"/>
          <w:sz w:val="24"/>
          <w:szCs w:val="24"/>
        </w:rPr>
        <w:t>, а также сильнодействующие ядовитые и горючие вещества (кислоты, растворители, каустическую соду, бензин и т.п.);</w:t>
      </w:r>
      <w:r w:rsidRPr="001A5C98">
        <w:rPr>
          <w:rFonts w:ascii="Times New Roman" w:hAnsi="Times New Roman" w:cs="Times New Roman"/>
          <w:sz w:val="24"/>
          <w:szCs w:val="24"/>
        </w:rPr>
        <w:br/>
        <w:t>– мыть руки в масле, бензине, эмульсиях, керосине;</w:t>
      </w:r>
      <w:r w:rsidRPr="001A5C98">
        <w:rPr>
          <w:rFonts w:ascii="Times New Roman" w:hAnsi="Times New Roman" w:cs="Times New Roman"/>
          <w:sz w:val="24"/>
          <w:szCs w:val="24"/>
        </w:rPr>
        <w:br/>
        <w:t>– мыть и протирать окна при наличии битых стекол, непрочных и неисправных переплетов или стоя на отливе подоконника;</w:t>
      </w:r>
      <w:r w:rsidRPr="001A5C98">
        <w:rPr>
          <w:rFonts w:ascii="Times New Roman" w:hAnsi="Times New Roman" w:cs="Times New Roman"/>
          <w:sz w:val="24"/>
          <w:szCs w:val="24"/>
        </w:rPr>
        <w:br/>
        <w:t>– мыть и протирать окна с внешней стороны, кроме помещений, находящихся на первом этаже здания.</w:t>
      </w:r>
    </w:p>
    <w:p w:rsidR="001A5C98" w:rsidRPr="001A5C98" w:rsidRDefault="001A5C98" w:rsidP="001A5C98">
      <w:pPr>
        <w:rPr>
          <w:rFonts w:ascii="Times New Roman" w:hAnsi="Times New Roman" w:cs="Times New Roman"/>
          <w:sz w:val="24"/>
          <w:szCs w:val="24"/>
        </w:rPr>
      </w:pPr>
      <w:r w:rsidRPr="001A5C98">
        <w:rPr>
          <w:rFonts w:ascii="Times New Roman" w:hAnsi="Times New Roman" w:cs="Times New Roman"/>
          <w:b/>
          <w:bCs/>
          <w:sz w:val="24"/>
          <w:szCs w:val="24"/>
        </w:rPr>
        <w:t>4. ТРЕБОВАНИЯ ОХРАНЫ ТРУДА В АВАРИЙНОЙ СИТУАЦИИ</w:t>
      </w:r>
      <w:r w:rsidRPr="001A5C98">
        <w:rPr>
          <w:rFonts w:ascii="Times New Roman" w:hAnsi="Times New Roman" w:cs="Times New Roman"/>
          <w:sz w:val="24"/>
          <w:szCs w:val="24"/>
        </w:rPr>
        <w:br/>
        <w:t>4.1. При возникновении аварийной обстановки –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1A5C98">
        <w:rPr>
          <w:rFonts w:ascii="Times New Roman" w:hAnsi="Times New Roman" w:cs="Times New Roman"/>
          <w:sz w:val="24"/>
          <w:szCs w:val="24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1A5C98">
        <w:rPr>
          <w:rFonts w:ascii="Times New Roman" w:hAnsi="Times New Roman" w:cs="Times New Roman"/>
          <w:sz w:val="24"/>
          <w:szCs w:val="24"/>
        </w:rPr>
        <w:br/>
        <w:t xml:space="preserve">4.3. Пострадавшим при </w:t>
      </w:r>
      <w:proofErr w:type="spellStart"/>
      <w:r w:rsidRPr="001A5C98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1A5C98">
        <w:rPr>
          <w:rFonts w:ascii="Times New Roman" w:hAnsi="Times New Roman" w:cs="Times New Roman"/>
          <w:sz w:val="24"/>
          <w:szCs w:val="24"/>
        </w:rPr>
        <w:t>, отравлении, внезапном остром заболевании оказать первую помощь, следуя указаниям «</w:t>
      </w:r>
      <w:hyperlink r:id="rId4" w:tooltip="Инструкция по оказанию первой (доврачебной) помощи пострадавшим при несчастных случаях" w:history="1">
        <w:r w:rsidRPr="001A5C98">
          <w:rPr>
            <w:rStyle w:val="a5"/>
            <w:rFonts w:ascii="Times New Roman" w:hAnsi="Times New Roman" w:cs="Times New Roman"/>
            <w:sz w:val="24"/>
            <w:szCs w:val="24"/>
          </w:rPr>
          <w:t>Инструкции по оказанию первой (доврачебной) помощи пострадавшим при несчастных случаях</w:t>
        </w:r>
      </w:hyperlink>
      <w:r w:rsidRPr="001A5C98">
        <w:rPr>
          <w:rFonts w:ascii="Times New Roman" w:hAnsi="Times New Roman" w:cs="Times New Roman"/>
          <w:sz w:val="24"/>
          <w:szCs w:val="24"/>
        </w:rPr>
        <w:t>» (И 01-2014), при необходимости, вызвать скорую медицинскую помощь по телефону – 03.</w:t>
      </w:r>
    </w:p>
    <w:p w:rsidR="001A5C98" w:rsidRPr="001A5C98" w:rsidRDefault="001A5C98" w:rsidP="001A5C98">
      <w:pPr>
        <w:rPr>
          <w:rFonts w:ascii="Times New Roman" w:hAnsi="Times New Roman" w:cs="Times New Roman"/>
          <w:sz w:val="24"/>
          <w:szCs w:val="24"/>
        </w:rPr>
      </w:pPr>
      <w:r w:rsidRPr="001A5C98">
        <w:rPr>
          <w:rFonts w:ascii="Times New Roman" w:hAnsi="Times New Roman" w:cs="Times New Roman"/>
          <w:b/>
          <w:bCs/>
          <w:sz w:val="24"/>
          <w:szCs w:val="24"/>
        </w:rPr>
        <w:t>5. ТРЕБОВАНИЯ ОХРАНЫ ТРУДА ПО ОКОНЧАНИИ РАБОТЫ</w:t>
      </w:r>
      <w:r w:rsidRPr="001A5C98">
        <w:rPr>
          <w:rFonts w:ascii="Times New Roman" w:hAnsi="Times New Roman" w:cs="Times New Roman"/>
          <w:sz w:val="24"/>
          <w:szCs w:val="24"/>
        </w:rPr>
        <w:br/>
        <w:t>5.1. Убрать инструмент и приспособления в отведенное для этого место.</w:t>
      </w:r>
      <w:r w:rsidRPr="001A5C98">
        <w:rPr>
          <w:rFonts w:ascii="Times New Roman" w:hAnsi="Times New Roman" w:cs="Times New Roman"/>
          <w:sz w:val="24"/>
          <w:szCs w:val="24"/>
        </w:rPr>
        <w:br/>
        <w:t>5.2. Вымыть руки.</w:t>
      </w:r>
      <w:r w:rsidRPr="001A5C98">
        <w:rPr>
          <w:rFonts w:ascii="Times New Roman" w:hAnsi="Times New Roman" w:cs="Times New Roman"/>
          <w:sz w:val="24"/>
          <w:szCs w:val="24"/>
        </w:rPr>
        <w:br/>
        <w:t>5.3. Обо всех обнаруженных во время работы недостатках сообщить непосредственному руководителю.</w:t>
      </w:r>
    </w:p>
    <w:p w:rsidR="00091487" w:rsidRPr="00264C8D" w:rsidRDefault="00091487">
      <w:pPr>
        <w:rPr>
          <w:rFonts w:ascii="Times New Roman" w:hAnsi="Times New Roman" w:cs="Times New Roman"/>
          <w:sz w:val="24"/>
          <w:szCs w:val="24"/>
        </w:rPr>
      </w:pPr>
    </w:p>
    <w:sectPr w:rsidR="00091487" w:rsidRPr="00264C8D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12B"/>
    <w:rsid w:val="000843BF"/>
    <w:rsid w:val="00091487"/>
    <w:rsid w:val="000B2CE1"/>
    <w:rsid w:val="001507F3"/>
    <w:rsid w:val="001605F7"/>
    <w:rsid w:val="001A5C98"/>
    <w:rsid w:val="00264C8D"/>
    <w:rsid w:val="005D231B"/>
    <w:rsid w:val="0083205F"/>
    <w:rsid w:val="00873316"/>
    <w:rsid w:val="009E44FF"/>
    <w:rsid w:val="00B73B85"/>
    <w:rsid w:val="00BF3EEC"/>
    <w:rsid w:val="00C054A3"/>
    <w:rsid w:val="00C56C59"/>
    <w:rsid w:val="00D873A3"/>
    <w:rsid w:val="00EF612B"/>
    <w:rsid w:val="00F61B21"/>
    <w:rsid w:val="00F9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itprosvet.ru/instruktciya-po-okazaniiu-pervoi-dovrachebnoi-pomoshchi-postradavshim-pri-neschastnyh-sluchay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Мария</cp:lastModifiedBy>
  <cp:revision>16</cp:revision>
  <dcterms:created xsi:type="dcterms:W3CDTF">2016-12-21T12:30:00Z</dcterms:created>
  <dcterms:modified xsi:type="dcterms:W3CDTF">2016-12-22T12:38:00Z</dcterms:modified>
</cp:coreProperties>
</file>