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B2" w:rsidRDefault="00510CB2" w:rsidP="00510CB2">
      <w:pPr>
        <w:pStyle w:val="a3"/>
        <w:jc w:val="right"/>
      </w:pPr>
      <w:r>
        <w:rPr>
          <w:rStyle w:val="a4"/>
        </w:rPr>
        <w:t>Приложение 5</w:t>
      </w:r>
      <w:r>
        <w:br/>
      </w:r>
      <w:proofErr w:type="gramStart"/>
      <w:r>
        <w:rPr>
          <w:rStyle w:val="a4"/>
        </w:rPr>
        <w:t>из</w:t>
      </w:r>
      <w:proofErr w:type="gramEnd"/>
      <w:r>
        <w:rPr>
          <w:rStyle w:val="a4"/>
        </w:rPr>
        <w:t xml:space="preserve"> ГОСТ 12.0.004-90</w:t>
      </w:r>
    </w:p>
    <w:p w:rsidR="00510CB2" w:rsidRDefault="00510CB2" w:rsidP="00510CB2">
      <w:pPr>
        <w:pStyle w:val="a3"/>
        <w:jc w:val="center"/>
      </w:pPr>
      <w:r>
        <w:t>ПРИМЕРНЫЙ ПЕРЕЧЕНЬ ОСНОВНЫХ ВОПРОСОВ ПЕРВИЧНОГО ИНСТРУКТАЖА НА РАБОЧЕМ МЕСТЕ</w:t>
      </w:r>
    </w:p>
    <w:p w:rsidR="00510CB2" w:rsidRDefault="00510CB2" w:rsidP="00510CB2">
      <w:pPr>
        <w:pStyle w:val="a3"/>
      </w:pPr>
      <w:r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  <w:r>
        <w:br/>
        <w:t>2. Безопасная организация и содержание рабочего места.</w:t>
      </w:r>
      <w:r>
        <w:br/>
        <w:t xml:space="preserve">3. 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</w:t>
      </w:r>
      <w:proofErr w:type="spellStart"/>
      <w:r>
        <w:t>электротравматизма</w:t>
      </w:r>
      <w:proofErr w:type="spellEnd"/>
      <w:r>
        <w:t>.</w:t>
      </w:r>
      <w:r>
        <w:br/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  <w:r>
        <w:br/>
        <w:t>5. Безопасные приемы и методы работы; действия при возникновении опасной ситуации.</w:t>
      </w:r>
      <w:r>
        <w:br/>
        <w:t>6. Средства индивидуальной защиты на данном рабочем месте и правила пользования ими.</w:t>
      </w:r>
      <w:r>
        <w:br/>
        <w:t xml:space="preserve">7. Схема безопасного передвижения </w:t>
      </w:r>
      <w:proofErr w:type="gramStart"/>
      <w:r>
        <w:t>работающих</w:t>
      </w:r>
      <w:proofErr w:type="gramEnd"/>
      <w:r>
        <w:t xml:space="preserve"> на территории цеха, участка.</w:t>
      </w:r>
      <w:r>
        <w:br/>
        <w:t>8. 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  <w:r>
        <w:br/>
        <w:t>9. Характерные причины аварий, взрывов, пожаров, случаев производственных травм.</w:t>
      </w:r>
      <w:r>
        <w:br/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145ED1" w:rsidRDefault="00145ED1">
      <w:bookmarkStart w:id="0" w:name="_GoBack"/>
      <w:bookmarkEnd w:id="0"/>
    </w:p>
    <w:sectPr w:rsidR="0014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4D"/>
    <w:rsid w:val="00145ED1"/>
    <w:rsid w:val="00246E4D"/>
    <w:rsid w:val="0051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0C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0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2016-12-20T13:34:00Z</dcterms:created>
  <dcterms:modified xsi:type="dcterms:W3CDTF">2016-12-20T13:35:00Z</dcterms:modified>
</cp:coreProperties>
</file>