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F7" w:rsidRPr="001605F7" w:rsidRDefault="001605F7" w:rsidP="001605F7">
      <w:pPr>
        <w:rPr>
          <w:rFonts w:ascii="Times New Roman" w:hAnsi="Times New Roman" w:cs="Times New Roman"/>
          <w:sz w:val="24"/>
          <w:szCs w:val="24"/>
        </w:rPr>
      </w:pPr>
      <w:r w:rsidRPr="001605F7">
        <w:rPr>
          <w:rFonts w:ascii="Times New Roman" w:hAnsi="Times New Roman" w:cs="Times New Roman"/>
          <w:b/>
          <w:bCs/>
          <w:sz w:val="24"/>
          <w:szCs w:val="24"/>
        </w:rPr>
        <w:t>1. ОБЩИЕ ТРЕБОВАНИЯ ОХРАНЫ ТРУДА</w:t>
      </w:r>
      <w:r w:rsidRPr="001605F7">
        <w:rPr>
          <w:rFonts w:ascii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1605F7">
        <w:rPr>
          <w:rFonts w:ascii="Times New Roman" w:hAnsi="Times New Roman" w:cs="Times New Roman"/>
          <w:sz w:val="24"/>
          <w:szCs w:val="24"/>
        </w:rPr>
        <w:t>К работе в качестве машиниста компрессорных установок допускаются лица:</w:t>
      </w:r>
      <w:r w:rsidRPr="001605F7">
        <w:rPr>
          <w:rFonts w:ascii="Times New Roman" w:hAnsi="Times New Roman" w:cs="Times New Roman"/>
          <w:sz w:val="24"/>
          <w:szCs w:val="24"/>
        </w:rPr>
        <w:br/>
        <w:t>– не моложе 18 лет;</w:t>
      </w:r>
      <w:r w:rsidRPr="001605F7">
        <w:rPr>
          <w:rFonts w:ascii="Times New Roman" w:hAnsi="Times New Roman" w:cs="Times New Roman"/>
          <w:sz w:val="24"/>
          <w:szCs w:val="24"/>
        </w:rPr>
        <w:br/>
        <w:t>– прошедшие предварительный медицинский осмотр;</w:t>
      </w:r>
      <w:r w:rsidRPr="001605F7">
        <w:rPr>
          <w:rFonts w:ascii="Times New Roman" w:hAnsi="Times New Roman" w:cs="Times New Roman"/>
          <w:sz w:val="24"/>
          <w:szCs w:val="24"/>
        </w:rPr>
        <w:br/>
        <w:t>– обученные по соответствующей программе и имеющие удостоверение квалификационной комиссии на право обслуживания компрессорных установок;</w:t>
      </w:r>
      <w:r w:rsidRPr="001605F7">
        <w:rPr>
          <w:rFonts w:ascii="Times New Roman" w:hAnsi="Times New Roman" w:cs="Times New Roman"/>
          <w:sz w:val="24"/>
          <w:szCs w:val="24"/>
        </w:rPr>
        <w:br/>
        <w:t>– прошедшие вводный инструктаж и первичный инструктаж на рабочем месте.</w:t>
      </w:r>
      <w:proofErr w:type="gramEnd"/>
      <w:r w:rsidRPr="001605F7">
        <w:rPr>
          <w:rFonts w:ascii="Times New Roman" w:hAnsi="Times New Roman" w:cs="Times New Roman"/>
          <w:sz w:val="24"/>
          <w:szCs w:val="24"/>
        </w:rPr>
        <w:br/>
        <w:t>К самостоятельному обслуживанию компрессорных установок машинист допускается после стажировки в течение 10-14 смен и проверки знаний безопасных методов и приемов выполнения работы.</w:t>
      </w:r>
      <w:r w:rsidRPr="001605F7">
        <w:rPr>
          <w:rFonts w:ascii="Times New Roman" w:hAnsi="Times New Roman" w:cs="Times New Roman"/>
          <w:sz w:val="24"/>
          <w:szCs w:val="24"/>
        </w:rPr>
        <w:br/>
        <w:t>Повторный инструктаж машинист проходит 1 раз в 6 месяцев. Периодическая аттестация на знание требований безопасности при обслуживании компрессорных установок проводится 1 раз в год.</w:t>
      </w:r>
      <w:r w:rsidRPr="001605F7">
        <w:rPr>
          <w:rFonts w:ascii="Times New Roman" w:hAnsi="Times New Roman" w:cs="Times New Roman"/>
          <w:sz w:val="24"/>
          <w:szCs w:val="24"/>
        </w:rPr>
        <w:br/>
        <w:t xml:space="preserve">1.2. </w:t>
      </w:r>
      <w:proofErr w:type="gramStart"/>
      <w:r w:rsidRPr="001605F7">
        <w:rPr>
          <w:rFonts w:ascii="Times New Roman" w:hAnsi="Times New Roman" w:cs="Times New Roman"/>
          <w:sz w:val="24"/>
          <w:szCs w:val="24"/>
        </w:rPr>
        <w:t>При обслуживании компрессорных установок на машиниста могут действовать следующие вредные и опасные факторы:</w:t>
      </w:r>
      <w:r w:rsidRPr="001605F7">
        <w:rPr>
          <w:rFonts w:ascii="Times New Roman" w:hAnsi="Times New Roman" w:cs="Times New Roman"/>
          <w:sz w:val="24"/>
          <w:szCs w:val="24"/>
        </w:rPr>
        <w:br/>
        <w:t>– подвижные части производственного оборудования;</w:t>
      </w:r>
      <w:r w:rsidRPr="001605F7">
        <w:rPr>
          <w:rFonts w:ascii="Times New Roman" w:hAnsi="Times New Roman" w:cs="Times New Roman"/>
          <w:sz w:val="24"/>
          <w:szCs w:val="24"/>
        </w:rPr>
        <w:br/>
        <w:t>– повышенный уровень шума на рабочем месте;</w:t>
      </w:r>
      <w:r w:rsidRPr="001605F7">
        <w:rPr>
          <w:rFonts w:ascii="Times New Roman" w:hAnsi="Times New Roman" w:cs="Times New Roman"/>
          <w:sz w:val="24"/>
          <w:szCs w:val="24"/>
        </w:rPr>
        <w:br/>
        <w:t>– повышенный уровень вибрации;</w:t>
      </w:r>
      <w:r w:rsidRPr="001605F7">
        <w:rPr>
          <w:rFonts w:ascii="Times New Roman" w:hAnsi="Times New Roman" w:cs="Times New Roman"/>
          <w:sz w:val="24"/>
          <w:szCs w:val="24"/>
        </w:rPr>
        <w:br/>
        <w:t>– повышенное значение напряжения в электрической цепи, замыкание которой может пройти через тело человека;</w:t>
      </w:r>
      <w:r w:rsidRPr="001605F7">
        <w:rPr>
          <w:rFonts w:ascii="Times New Roman" w:hAnsi="Times New Roman" w:cs="Times New Roman"/>
          <w:sz w:val="24"/>
          <w:szCs w:val="24"/>
        </w:rPr>
        <w:br/>
        <w:t>– недостаточная освещенность рабочей зоны;</w:t>
      </w:r>
      <w:r w:rsidRPr="001605F7">
        <w:rPr>
          <w:rFonts w:ascii="Times New Roman" w:hAnsi="Times New Roman" w:cs="Times New Roman"/>
          <w:sz w:val="24"/>
          <w:szCs w:val="24"/>
        </w:rPr>
        <w:br/>
        <w:t>– острые кромки, заусенцы и шероховатость на поверхностях заготовок, инструментов и оборудования.</w:t>
      </w:r>
      <w:r w:rsidRPr="001605F7">
        <w:rPr>
          <w:rFonts w:ascii="Times New Roman" w:hAnsi="Times New Roman" w:cs="Times New Roman"/>
          <w:sz w:val="24"/>
          <w:szCs w:val="24"/>
        </w:rPr>
        <w:br/>
        <w:t>1.3.</w:t>
      </w:r>
      <w:proofErr w:type="gramEnd"/>
      <w:r w:rsidRPr="001605F7">
        <w:rPr>
          <w:rFonts w:ascii="Times New Roman" w:hAnsi="Times New Roman" w:cs="Times New Roman"/>
          <w:sz w:val="24"/>
          <w:szCs w:val="24"/>
        </w:rPr>
        <w:t xml:space="preserve"> Машинист обеспечивается специальной одеждой и средствами индивидуальной защиты в соответствии с Нормами, утвержденными руководителем учреждения. Машинисту выдаются</w:t>
      </w:r>
      <w:proofErr w:type="gramStart"/>
      <w:r w:rsidRPr="001605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5F7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1605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05F7">
        <w:rPr>
          <w:rFonts w:ascii="Times New Roman" w:hAnsi="Times New Roman" w:cs="Times New Roman"/>
          <w:sz w:val="24"/>
          <w:szCs w:val="24"/>
        </w:rPr>
        <w:t xml:space="preserve">омбинезон </w:t>
      </w:r>
      <w:proofErr w:type="spellStart"/>
      <w:r w:rsidRPr="001605F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05F7">
        <w:rPr>
          <w:rFonts w:ascii="Times New Roman" w:hAnsi="Times New Roman" w:cs="Times New Roman"/>
          <w:sz w:val="24"/>
          <w:szCs w:val="24"/>
        </w:rPr>
        <w:t xml:space="preserve">/б или халат </w:t>
      </w:r>
      <w:proofErr w:type="spellStart"/>
      <w:r w:rsidRPr="001605F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05F7">
        <w:rPr>
          <w:rFonts w:ascii="Times New Roman" w:hAnsi="Times New Roman" w:cs="Times New Roman"/>
          <w:sz w:val="24"/>
          <w:szCs w:val="24"/>
        </w:rPr>
        <w:t>/б;</w:t>
      </w:r>
      <w:r w:rsidRPr="001605F7">
        <w:rPr>
          <w:rFonts w:ascii="Times New Roman" w:hAnsi="Times New Roman" w:cs="Times New Roman"/>
          <w:sz w:val="24"/>
          <w:szCs w:val="24"/>
        </w:rPr>
        <w:br/>
        <w:t>– рукавицы комбинированные;</w:t>
      </w:r>
      <w:r w:rsidRPr="001605F7">
        <w:rPr>
          <w:rFonts w:ascii="Times New Roman" w:hAnsi="Times New Roman" w:cs="Times New Roman"/>
          <w:sz w:val="24"/>
          <w:szCs w:val="24"/>
        </w:rPr>
        <w:br/>
        <w:t xml:space="preserve">– наушники </w:t>
      </w:r>
      <w:proofErr w:type="spellStart"/>
      <w:r w:rsidRPr="001605F7">
        <w:rPr>
          <w:rFonts w:ascii="Times New Roman" w:hAnsi="Times New Roman" w:cs="Times New Roman"/>
          <w:sz w:val="24"/>
          <w:szCs w:val="24"/>
        </w:rPr>
        <w:t>противошумные</w:t>
      </w:r>
      <w:proofErr w:type="spellEnd"/>
      <w:r w:rsidRPr="001605F7">
        <w:rPr>
          <w:rFonts w:ascii="Times New Roman" w:hAnsi="Times New Roman" w:cs="Times New Roman"/>
          <w:sz w:val="24"/>
          <w:szCs w:val="24"/>
        </w:rPr>
        <w:t>.</w:t>
      </w:r>
      <w:r w:rsidRPr="001605F7">
        <w:rPr>
          <w:rFonts w:ascii="Times New Roman" w:hAnsi="Times New Roman" w:cs="Times New Roman"/>
          <w:sz w:val="24"/>
          <w:szCs w:val="24"/>
        </w:rPr>
        <w:br/>
        <w:t>1.4. Машинист компрессорных установок обязан:</w:t>
      </w:r>
      <w:r w:rsidRPr="001605F7">
        <w:rPr>
          <w:rFonts w:ascii="Times New Roman" w:hAnsi="Times New Roman" w:cs="Times New Roman"/>
          <w:sz w:val="24"/>
          <w:szCs w:val="24"/>
        </w:rPr>
        <w:br/>
        <w:t>– выполнять правила внутреннего трудового распорядка;</w:t>
      </w:r>
      <w:r w:rsidRPr="001605F7">
        <w:rPr>
          <w:rFonts w:ascii="Times New Roman" w:hAnsi="Times New Roman" w:cs="Times New Roman"/>
          <w:sz w:val="24"/>
          <w:szCs w:val="24"/>
        </w:rPr>
        <w:br/>
        <w:t>– соблюдать правила личной гигиены;</w:t>
      </w:r>
      <w:r w:rsidRPr="001605F7">
        <w:rPr>
          <w:rFonts w:ascii="Times New Roman" w:hAnsi="Times New Roman" w:cs="Times New Roman"/>
          <w:sz w:val="24"/>
          <w:szCs w:val="24"/>
        </w:rPr>
        <w:br/>
        <w:t>–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1605F7">
        <w:rPr>
          <w:rFonts w:ascii="Times New Roman" w:hAnsi="Times New Roman" w:cs="Times New Roman"/>
          <w:sz w:val="24"/>
          <w:szCs w:val="24"/>
        </w:rPr>
        <w:br/>
        <w:t>– соблюдать противопожарный режим учреждения.</w:t>
      </w:r>
      <w:r w:rsidRPr="001605F7">
        <w:rPr>
          <w:rFonts w:ascii="Times New Roman" w:hAnsi="Times New Roman" w:cs="Times New Roman"/>
          <w:sz w:val="24"/>
          <w:szCs w:val="24"/>
        </w:rPr>
        <w:br/>
        <w:t>1.5. О любом несчастном случае машинист должен сообщить своему непосредственному руководителю.</w:t>
      </w:r>
    </w:p>
    <w:p w:rsidR="001605F7" w:rsidRPr="001605F7" w:rsidRDefault="001605F7" w:rsidP="001605F7">
      <w:pPr>
        <w:rPr>
          <w:rFonts w:ascii="Times New Roman" w:hAnsi="Times New Roman" w:cs="Times New Roman"/>
          <w:sz w:val="24"/>
          <w:szCs w:val="24"/>
        </w:rPr>
      </w:pPr>
      <w:r w:rsidRPr="001605F7">
        <w:rPr>
          <w:rFonts w:ascii="Times New Roman" w:hAnsi="Times New Roman" w:cs="Times New Roman"/>
          <w:b/>
          <w:bCs/>
          <w:sz w:val="24"/>
          <w:szCs w:val="24"/>
        </w:rPr>
        <w:t>2. ТРЕБОВАНИЯ ОХРАНЫ ТРУДА ПЕРЕД НАЧАЛОМ РАБОТЫ</w:t>
      </w:r>
      <w:r w:rsidRPr="001605F7">
        <w:rPr>
          <w:rFonts w:ascii="Times New Roman" w:hAnsi="Times New Roman" w:cs="Times New Roman"/>
          <w:sz w:val="24"/>
          <w:szCs w:val="24"/>
        </w:rPr>
        <w:br/>
        <w:t>2.1. Перед началом работы необходимо надеть специальную одежду; застегнуть обшлага рукавов, заправить одежду так, чтобы не было развевающихся концов. Работать в легкой обуви (тапочках, сандалиях, босоножках) запрещается.</w:t>
      </w:r>
      <w:r w:rsidRPr="001605F7">
        <w:rPr>
          <w:rFonts w:ascii="Times New Roman" w:hAnsi="Times New Roman" w:cs="Times New Roman"/>
          <w:sz w:val="24"/>
          <w:szCs w:val="24"/>
        </w:rPr>
        <w:br/>
        <w:t>Не разрешается: закалывать одежду булавками, иголками; держать в карманах одежды острые, бьющиеся предметы.</w:t>
      </w:r>
      <w:r w:rsidRPr="001605F7">
        <w:rPr>
          <w:rFonts w:ascii="Times New Roman" w:hAnsi="Times New Roman" w:cs="Times New Roman"/>
          <w:sz w:val="24"/>
          <w:szCs w:val="24"/>
        </w:rPr>
        <w:br/>
        <w:t>2.2. Подготовить рабочую зону для безопасной работы:</w:t>
      </w:r>
      <w:r w:rsidRPr="001605F7">
        <w:rPr>
          <w:rFonts w:ascii="Times New Roman" w:hAnsi="Times New Roman" w:cs="Times New Roman"/>
          <w:sz w:val="24"/>
          <w:szCs w:val="24"/>
        </w:rPr>
        <w:br/>
        <w:t xml:space="preserve">– освободить проходы от посторонних предметов, проверить состояние полов (отсутствие </w:t>
      </w:r>
      <w:r w:rsidRPr="001605F7">
        <w:rPr>
          <w:rFonts w:ascii="Times New Roman" w:hAnsi="Times New Roman" w:cs="Times New Roman"/>
          <w:sz w:val="24"/>
          <w:szCs w:val="24"/>
        </w:rPr>
        <w:lastRenderedPageBreak/>
        <w:t>выбоин, неровностей, скользкости и т.п.);</w:t>
      </w:r>
      <w:r w:rsidRPr="001605F7">
        <w:rPr>
          <w:rFonts w:ascii="Times New Roman" w:hAnsi="Times New Roman" w:cs="Times New Roman"/>
          <w:sz w:val="24"/>
          <w:szCs w:val="24"/>
        </w:rPr>
        <w:br/>
        <w:t>– проверить достаточность освещения рабочего места;</w:t>
      </w:r>
      <w:r w:rsidRPr="001605F7">
        <w:rPr>
          <w:rFonts w:ascii="Times New Roman" w:hAnsi="Times New Roman" w:cs="Times New Roman"/>
          <w:sz w:val="24"/>
          <w:szCs w:val="24"/>
        </w:rPr>
        <w:br/>
        <w:t>– проверить отсутствие свисающих и оголенных концов электропроводки.</w:t>
      </w:r>
      <w:r w:rsidRPr="001605F7">
        <w:rPr>
          <w:rFonts w:ascii="Times New Roman" w:hAnsi="Times New Roman" w:cs="Times New Roman"/>
          <w:sz w:val="24"/>
          <w:szCs w:val="24"/>
        </w:rPr>
        <w:br/>
        <w:t>2.3. Убедиться в наличии первичных средств пожаротушения на рабочем месте.</w:t>
      </w:r>
      <w:r w:rsidRPr="001605F7">
        <w:rPr>
          <w:rFonts w:ascii="Times New Roman" w:hAnsi="Times New Roman" w:cs="Times New Roman"/>
          <w:sz w:val="24"/>
          <w:szCs w:val="24"/>
        </w:rPr>
        <w:br/>
        <w:t>2.4. Проверить исправность манометров. Манометры не допускаются к применению в случаях, когда:</w:t>
      </w:r>
      <w:r w:rsidRPr="001605F7">
        <w:rPr>
          <w:rFonts w:ascii="Times New Roman" w:hAnsi="Times New Roman" w:cs="Times New Roman"/>
          <w:sz w:val="24"/>
          <w:szCs w:val="24"/>
        </w:rPr>
        <w:br/>
        <w:t>– отсутствует пломба или клеймо;</w:t>
      </w:r>
      <w:r w:rsidRPr="001605F7">
        <w:rPr>
          <w:rFonts w:ascii="Times New Roman" w:hAnsi="Times New Roman" w:cs="Times New Roman"/>
          <w:sz w:val="24"/>
          <w:szCs w:val="24"/>
        </w:rPr>
        <w:br/>
        <w:t>– просрочен срок проверки манометра;</w:t>
      </w:r>
      <w:r w:rsidRPr="001605F7">
        <w:rPr>
          <w:rFonts w:ascii="Times New Roman" w:hAnsi="Times New Roman" w:cs="Times New Roman"/>
          <w:sz w:val="24"/>
          <w:szCs w:val="24"/>
        </w:rPr>
        <w:br/>
        <w:t>– стрелка манометра при его выключении не возвращается к нулевому показанию шкалы;</w:t>
      </w:r>
      <w:r w:rsidRPr="001605F7">
        <w:rPr>
          <w:rFonts w:ascii="Times New Roman" w:hAnsi="Times New Roman" w:cs="Times New Roman"/>
          <w:sz w:val="24"/>
          <w:szCs w:val="24"/>
        </w:rPr>
        <w:br/>
        <w:t xml:space="preserve">– разбито стекло или имеются другие повреждения манометра, которые могут </w:t>
      </w:r>
      <w:proofErr w:type="gramStart"/>
      <w:r w:rsidRPr="001605F7">
        <w:rPr>
          <w:rFonts w:ascii="Times New Roman" w:hAnsi="Times New Roman" w:cs="Times New Roman"/>
          <w:sz w:val="24"/>
          <w:szCs w:val="24"/>
        </w:rPr>
        <w:t>отразится</w:t>
      </w:r>
      <w:proofErr w:type="gramEnd"/>
      <w:r w:rsidRPr="001605F7">
        <w:rPr>
          <w:rFonts w:ascii="Times New Roman" w:hAnsi="Times New Roman" w:cs="Times New Roman"/>
          <w:sz w:val="24"/>
          <w:szCs w:val="24"/>
        </w:rPr>
        <w:t xml:space="preserve"> на правильности его показаний.</w:t>
      </w:r>
      <w:r w:rsidRPr="001605F7">
        <w:rPr>
          <w:rFonts w:ascii="Times New Roman" w:hAnsi="Times New Roman" w:cs="Times New Roman"/>
          <w:sz w:val="24"/>
          <w:szCs w:val="24"/>
        </w:rPr>
        <w:br/>
        <w:t>2.5. Перед пуском компрессорной установки:</w:t>
      </w:r>
      <w:r w:rsidRPr="001605F7">
        <w:rPr>
          <w:rFonts w:ascii="Times New Roman" w:hAnsi="Times New Roman" w:cs="Times New Roman"/>
          <w:sz w:val="24"/>
          <w:szCs w:val="24"/>
        </w:rPr>
        <w:br/>
        <w:t>– удостовериться в исправном состоянии компрессора и всех его частей;</w:t>
      </w:r>
      <w:r w:rsidRPr="001605F7">
        <w:rPr>
          <w:rFonts w:ascii="Times New Roman" w:hAnsi="Times New Roman" w:cs="Times New Roman"/>
          <w:sz w:val="24"/>
          <w:szCs w:val="24"/>
        </w:rPr>
        <w:br/>
        <w:t>– убедиться в надежном креплении ограждающих устройств;</w:t>
      </w:r>
      <w:r w:rsidRPr="001605F7">
        <w:rPr>
          <w:rFonts w:ascii="Times New Roman" w:hAnsi="Times New Roman" w:cs="Times New Roman"/>
          <w:sz w:val="24"/>
          <w:szCs w:val="24"/>
        </w:rPr>
        <w:br/>
        <w:t>– проверить наличие заземления на двигателе и ресивере;</w:t>
      </w:r>
      <w:r w:rsidRPr="001605F7">
        <w:rPr>
          <w:rFonts w:ascii="Times New Roman" w:hAnsi="Times New Roman" w:cs="Times New Roman"/>
          <w:sz w:val="24"/>
          <w:szCs w:val="24"/>
        </w:rPr>
        <w:br/>
        <w:t>– проверить исправность предохранительных клапанов, реле давления;</w:t>
      </w:r>
      <w:r w:rsidRPr="001605F7">
        <w:rPr>
          <w:rFonts w:ascii="Times New Roman" w:hAnsi="Times New Roman" w:cs="Times New Roman"/>
          <w:sz w:val="24"/>
          <w:szCs w:val="24"/>
        </w:rPr>
        <w:br/>
        <w:t>– проверить уровень масла в картере и при необходимости долить его до верхней метки щупа;</w:t>
      </w:r>
      <w:r w:rsidRPr="001605F7">
        <w:rPr>
          <w:rFonts w:ascii="Times New Roman" w:hAnsi="Times New Roman" w:cs="Times New Roman"/>
          <w:sz w:val="24"/>
          <w:szCs w:val="24"/>
        </w:rPr>
        <w:br/>
        <w:t>– провернуть маховик вручную, убедиться в отсутствии заеданий, включив компрессор, удостовериться в правильности вращения маховика.</w:t>
      </w:r>
      <w:r w:rsidRPr="001605F7">
        <w:rPr>
          <w:rFonts w:ascii="Times New Roman" w:hAnsi="Times New Roman" w:cs="Times New Roman"/>
          <w:sz w:val="24"/>
          <w:szCs w:val="24"/>
        </w:rPr>
        <w:br/>
        <w:t>2.6. Обо всех обнаруженных неисправностях сообщить непосредственному руководителю и не приступать к работе до их устранения.</w:t>
      </w:r>
    </w:p>
    <w:p w:rsidR="001605F7" w:rsidRPr="001605F7" w:rsidRDefault="001605F7" w:rsidP="001605F7">
      <w:pPr>
        <w:rPr>
          <w:rFonts w:ascii="Times New Roman" w:hAnsi="Times New Roman" w:cs="Times New Roman"/>
          <w:sz w:val="24"/>
          <w:szCs w:val="24"/>
        </w:rPr>
      </w:pPr>
      <w:r w:rsidRPr="001605F7">
        <w:rPr>
          <w:rFonts w:ascii="Times New Roman" w:hAnsi="Times New Roman" w:cs="Times New Roman"/>
          <w:b/>
          <w:bCs/>
          <w:sz w:val="24"/>
          <w:szCs w:val="24"/>
        </w:rPr>
        <w:t>3. ТРЕБОВАНИЯ ОХРАНЫ ТРУДА ВО ВРЕМЯ РАБОТЫ</w:t>
      </w:r>
      <w:r w:rsidRPr="001605F7">
        <w:rPr>
          <w:rFonts w:ascii="Times New Roman" w:hAnsi="Times New Roman" w:cs="Times New Roman"/>
          <w:sz w:val="24"/>
          <w:szCs w:val="24"/>
        </w:rPr>
        <w:br/>
        <w:t>3.1. Выполнять только ту работу, которая поручена руководителем и по которой прошел обучение, инструктаж по охране труда.</w:t>
      </w:r>
      <w:r w:rsidRPr="001605F7">
        <w:rPr>
          <w:rFonts w:ascii="Times New Roman" w:hAnsi="Times New Roman" w:cs="Times New Roman"/>
          <w:sz w:val="24"/>
          <w:szCs w:val="24"/>
        </w:rPr>
        <w:br/>
        <w:t>3.2. Не поручать свою работу необученным и посторонним лицам.</w:t>
      </w:r>
      <w:r w:rsidRPr="001605F7">
        <w:rPr>
          <w:rFonts w:ascii="Times New Roman" w:hAnsi="Times New Roman" w:cs="Times New Roman"/>
          <w:sz w:val="24"/>
          <w:szCs w:val="24"/>
        </w:rPr>
        <w:br/>
        <w:t>3.3. Соблюдать правила перемещения в помещениях и на территории поликлиники, пользоваться только установленными проходами.</w:t>
      </w:r>
      <w:r w:rsidRPr="001605F7">
        <w:rPr>
          <w:rFonts w:ascii="Times New Roman" w:hAnsi="Times New Roman" w:cs="Times New Roman"/>
          <w:sz w:val="24"/>
          <w:szCs w:val="24"/>
        </w:rPr>
        <w:br/>
        <w:t>3.4. Работы, связанные с ремонтом, наладкой и очисткой компрессора должны производиться при выключенном коммутационном устройстве, тумблере реле управления и при отсутствии остаточного давления в ресивере. Ремонт и очистка оборудования и трубопроводов, находящихся под давлением, запрещаются.</w:t>
      </w:r>
      <w:r w:rsidRPr="001605F7">
        <w:rPr>
          <w:rFonts w:ascii="Times New Roman" w:hAnsi="Times New Roman" w:cs="Times New Roman"/>
          <w:sz w:val="24"/>
          <w:szCs w:val="24"/>
        </w:rPr>
        <w:br/>
        <w:t>3.5. При работе компрессора запрещается прикасаться руками к трубопроводу высокого давления и к крышке головки цилиндра.</w:t>
      </w:r>
      <w:r w:rsidRPr="001605F7">
        <w:rPr>
          <w:rFonts w:ascii="Times New Roman" w:hAnsi="Times New Roman" w:cs="Times New Roman"/>
          <w:sz w:val="24"/>
          <w:szCs w:val="24"/>
        </w:rPr>
        <w:br/>
        <w:t>3.6. При ремонтных и наладочных работах использовать только исправный инструмент.</w:t>
      </w:r>
      <w:r w:rsidRPr="001605F7">
        <w:rPr>
          <w:rFonts w:ascii="Times New Roman" w:hAnsi="Times New Roman" w:cs="Times New Roman"/>
          <w:sz w:val="24"/>
          <w:szCs w:val="24"/>
        </w:rPr>
        <w:br/>
        <w:t>3.7. В качестве обтирочных материалов разрешается применять только хлопчатобумажные или льняные тряпки. Смазочные и обтирочные материалы хранить в специальных металлических ящиках.</w:t>
      </w:r>
      <w:r w:rsidRPr="001605F7">
        <w:rPr>
          <w:rFonts w:ascii="Times New Roman" w:hAnsi="Times New Roman" w:cs="Times New Roman"/>
          <w:sz w:val="24"/>
          <w:szCs w:val="24"/>
        </w:rPr>
        <w:br/>
        <w:t>3.8. Компрессор должен быть немедленно остановлен в следующих случаях:</w:t>
      </w:r>
      <w:r w:rsidRPr="001605F7">
        <w:rPr>
          <w:rFonts w:ascii="Times New Roman" w:hAnsi="Times New Roman" w:cs="Times New Roman"/>
          <w:sz w:val="24"/>
          <w:szCs w:val="24"/>
        </w:rPr>
        <w:br/>
        <w:t>– в случаях, предусмотренных в инструкции завода-изготовителя;</w:t>
      </w:r>
      <w:r w:rsidRPr="001605F7">
        <w:rPr>
          <w:rFonts w:ascii="Times New Roman" w:hAnsi="Times New Roman" w:cs="Times New Roman"/>
          <w:sz w:val="24"/>
          <w:szCs w:val="24"/>
        </w:rPr>
        <w:br/>
        <w:t>– компрессор перегревается сверх нормы;</w:t>
      </w:r>
      <w:r w:rsidRPr="001605F7">
        <w:rPr>
          <w:rFonts w:ascii="Times New Roman" w:hAnsi="Times New Roman" w:cs="Times New Roman"/>
          <w:sz w:val="24"/>
          <w:szCs w:val="24"/>
        </w:rPr>
        <w:br/>
        <w:t>– в случае перегрева двигателя;</w:t>
      </w:r>
      <w:r w:rsidRPr="001605F7">
        <w:rPr>
          <w:rFonts w:ascii="Times New Roman" w:hAnsi="Times New Roman" w:cs="Times New Roman"/>
          <w:sz w:val="24"/>
          <w:szCs w:val="24"/>
        </w:rPr>
        <w:br/>
        <w:t>– при появлении запаха гари или дыма из компрессора или электродвигателя;</w:t>
      </w:r>
      <w:r w:rsidRPr="001605F7">
        <w:rPr>
          <w:rFonts w:ascii="Times New Roman" w:hAnsi="Times New Roman" w:cs="Times New Roman"/>
          <w:sz w:val="24"/>
          <w:szCs w:val="24"/>
        </w:rPr>
        <w:br/>
        <w:t>– при пожаре;</w:t>
      </w:r>
      <w:r w:rsidRPr="001605F7">
        <w:rPr>
          <w:rFonts w:ascii="Times New Roman" w:hAnsi="Times New Roman" w:cs="Times New Roman"/>
          <w:sz w:val="24"/>
          <w:szCs w:val="24"/>
        </w:rPr>
        <w:br/>
        <w:t xml:space="preserve">– при температуре сжатого воздуха выше предельно допустимой нормы, установленной </w:t>
      </w:r>
      <w:r w:rsidRPr="001605F7">
        <w:rPr>
          <w:rFonts w:ascii="Times New Roman" w:hAnsi="Times New Roman" w:cs="Times New Roman"/>
          <w:sz w:val="24"/>
          <w:szCs w:val="24"/>
        </w:rPr>
        <w:lastRenderedPageBreak/>
        <w:t>паспортом завода-изготовителя;</w:t>
      </w:r>
      <w:r w:rsidRPr="001605F7">
        <w:rPr>
          <w:rFonts w:ascii="Times New Roman" w:hAnsi="Times New Roman" w:cs="Times New Roman"/>
          <w:sz w:val="24"/>
          <w:szCs w:val="24"/>
        </w:rPr>
        <w:br/>
        <w:t xml:space="preserve">– если слышны стуки, удары в компрессоре, двигателе, цилиндре или картере, а </w:t>
      </w:r>
      <w:proofErr w:type="gramStart"/>
      <w:r w:rsidRPr="001605F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1605F7">
        <w:rPr>
          <w:rFonts w:ascii="Times New Roman" w:hAnsi="Times New Roman" w:cs="Times New Roman"/>
          <w:sz w:val="24"/>
          <w:szCs w:val="24"/>
        </w:rPr>
        <w:t xml:space="preserve"> если обнаружены их неисправности, способные привести к аварийной ситуации;</w:t>
      </w:r>
      <w:r w:rsidRPr="001605F7">
        <w:rPr>
          <w:rFonts w:ascii="Times New Roman" w:hAnsi="Times New Roman" w:cs="Times New Roman"/>
          <w:sz w:val="24"/>
          <w:szCs w:val="24"/>
        </w:rPr>
        <w:br/>
        <w:t>– при заметном увеличении вибрации компрессора или электродвигателя</w:t>
      </w:r>
      <w:r w:rsidRPr="001605F7">
        <w:rPr>
          <w:rFonts w:ascii="Times New Roman" w:hAnsi="Times New Roman" w:cs="Times New Roman"/>
          <w:sz w:val="24"/>
          <w:szCs w:val="24"/>
        </w:rPr>
        <w:br/>
        <w:t>– образовалась течь масла из картера по коленчатому валу.</w:t>
      </w:r>
      <w:r w:rsidRPr="001605F7">
        <w:rPr>
          <w:rFonts w:ascii="Times New Roman" w:hAnsi="Times New Roman" w:cs="Times New Roman"/>
          <w:sz w:val="24"/>
          <w:szCs w:val="24"/>
        </w:rPr>
        <w:br/>
        <w:t>3.9. После аварийной остановки компрессора пуск его может быть произведен с разрешения лица, ответственного за безопасную эксплуатацию компрессорной установки.</w:t>
      </w:r>
    </w:p>
    <w:p w:rsidR="001605F7" w:rsidRPr="001605F7" w:rsidRDefault="001605F7" w:rsidP="001605F7">
      <w:pPr>
        <w:rPr>
          <w:rFonts w:ascii="Times New Roman" w:hAnsi="Times New Roman" w:cs="Times New Roman"/>
          <w:sz w:val="24"/>
          <w:szCs w:val="24"/>
        </w:rPr>
      </w:pPr>
      <w:r w:rsidRPr="001605F7">
        <w:rPr>
          <w:rFonts w:ascii="Times New Roman" w:hAnsi="Times New Roman" w:cs="Times New Roman"/>
          <w:b/>
          <w:bCs/>
          <w:sz w:val="24"/>
          <w:szCs w:val="24"/>
        </w:rPr>
        <w:t>4. ТРЕБОВАНИЯ ОХРАНЫ ТРУДА В АВАРИЙНОЙ СИТУАЦИИ</w:t>
      </w:r>
      <w:r w:rsidRPr="001605F7">
        <w:rPr>
          <w:rFonts w:ascii="Times New Roman" w:hAnsi="Times New Roman" w:cs="Times New Roman"/>
          <w:sz w:val="24"/>
          <w:szCs w:val="24"/>
        </w:rPr>
        <w:br/>
        <w:t>4.1. При возникновении аварийной обстановки – отключить оборудование,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1605F7">
        <w:rPr>
          <w:rFonts w:ascii="Times New Roman" w:hAnsi="Times New Roman" w:cs="Times New Roman"/>
          <w:sz w:val="24"/>
          <w:szCs w:val="24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1605F7">
        <w:rPr>
          <w:rFonts w:ascii="Times New Roman" w:hAnsi="Times New Roman" w:cs="Times New Roman"/>
          <w:sz w:val="24"/>
          <w:szCs w:val="24"/>
        </w:rPr>
        <w:br/>
        <w:t xml:space="preserve">4.3. Пострадавшим при </w:t>
      </w:r>
      <w:proofErr w:type="spellStart"/>
      <w:r w:rsidRPr="001605F7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1605F7">
        <w:rPr>
          <w:rFonts w:ascii="Times New Roman" w:hAnsi="Times New Roman" w:cs="Times New Roman"/>
          <w:sz w:val="24"/>
          <w:szCs w:val="24"/>
        </w:rPr>
        <w:t>, отравлении, внезапном остром заболевании оказать первую помощь, следуя указаниям «</w:t>
      </w:r>
      <w:hyperlink r:id="rId4" w:tooltip="Инструкция по оказанию первой (доврачебной) помощи пострадавшим при несчастных случаях" w:history="1">
        <w:r w:rsidRPr="001605F7">
          <w:rPr>
            <w:rStyle w:val="a5"/>
            <w:rFonts w:ascii="Times New Roman" w:hAnsi="Times New Roman" w:cs="Times New Roman"/>
            <w:sz w:val="24"/>
            <w:szCs w:val="24"/>
          </w:rPr>
          <w:t>Инструкции по оказанию первой (доврачебной) помощи пострадавшим при несчастных случаях</w:t>
        </w:r>
      </w:hyperlink>
      <w:r w:rsidRPr="001605F7">
        <w:rPr>
          <w:rFonts w:ascii="Times New Roman" w:hAnsi="Times New Roman" w:cs="Times New Roman"/>
          <w:sz w:val="24"/>
          <w:szCs w:val="24"/>
        </w:rPr>
        <w:t>» (И 01-2014), при необходимости, вызвать скорую медицинскую помощь по телефону – 03.</w:t>
      </w:r>
    </w:p>
    <w:p w:rsidR="001605F7" w:rsidRPr="001605F7" w:rsidRDefault="001605F7" w:rsidP="001605F7">
      <w:pPr>
        <w:rPr>
          <w:rFonts w:ascii="Times New Roman" w:hAnsi="Times New Roman" w:cs="Times New Roman"/>
          <w:sz w:val="24"/>
          <w:szCs w:val="24"/>
        </w:rPr>
      </w:pPr>
      <w:r w:rsidRPr="001605F7">
        <w:rPr>
          <w:rFonts w:ascii="Times New Roman" w:hAnsi="Times New Roman" w:cs="Times New Roman"/>
          <w:b/>
          <w:bCs/>
          <w:sz w:val="24"/>
          <w:szCs w:val="24"/>
        </w:rPr>
        <w:t>5. ТРЕБОВАНИЯ ОХРАНЫ ТРУДА ПО ОКОНЧАНИИ РАБОТЫ</w:t>
      </w:r>
      <w:r w:rsidRPr="001605F7">
        <w:rPr>
          <w:rFonts w:ascii="Times New Roman" w:hAnsi="Times New Roman" w:cs="Times New Roman"/>
          <w:sz w:val="24"/>
          <w:szCs w:val="24"/>
        </w:rPr>
        <w:br/>
        <w:t>5.1. Отключить компрессор согласно инструкции по эксплуатации и ремонту.</w:t>
      </w:r>
      <w:r w:rsidRPr="001605F7">
        <w:rPr>
          <w:rFonts w:ascii="Times New Roman" w:hAnsi="Times New Roman" w:cs="Times New Roman"/>
          <w:sz w:val="24"/>
          <w:szCs w:val="24"/>
        </w:rPr>
        <w:br/>
        <w:t>5.2. Сделать необходимые записи в журнале учета работы компрессора.</w:t>
      </w:r>
      <w:r w:rsidRPr="001605F7">
        <w:rPr>
          <w:rFonts w:ascii="Times New Roman" w:hAnsi="Times New Roman" w:cs="Times New Roman"/>
          <w:sz w:val="24"/>
          <w:szCs w:val="24"/>
        </w:rPr>
        <w:br/>
        <w:t>5.3. Отключить электроэнергию, водопровод, закрыть двери.</w:t>
      </w:r>
      <w:r w:rsidRPr="001605F7">
        <w:rPr>
          <w:rFonts w:ascii="Times New Roman" w:hAnsi="Times New Roman" w:cs="Times New Roman"/>
          <w:sz w:val="24"/>
          <w:szCs w:val="24"/>
        </w:rPr>
        <w:br/>
        <w:t>5.4. Обо всех обнаруженных во время работы недостатках сообщить непосредственному руководителю.</w:t>
      </w:r>
    </w:p>
    <w:p w:rsidR="00091487" w:rsidRPr="00264C8D" w:rsidRDefault="00091487">
      <w:pPr>
        <w:rPr>
          <w:rFonts w:ascii="Times New Roman" w:hAnsi="Times New Roman" w:cs="Times New Roman"/>
          <w:sz w:val="24"/>
          <w:szCs w:val="24"/>
        </w:rPr>
      </w:pPr>
    </w:p>
    <w:sectPr w:rsidR="00091487" w:rsidRPr="00264C8D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12B"/>
    <w:rsid w:val="000843BF"/>
    <w:rsid w:val="00091487"/>
    <w:rsid w:val="000B2CE1"/>
    <w:rsid w:val="001507F3"/>
    <w:rsid w:val="001605F7"/>
    <w:rsid w:val="00264C8D"/>
    <w:rsid w:val="005D231B"/>
    <w:rsid w:val="00873316"/>
    <w:rsid w:val="009E44FF"/>
    <w:rsid w:val="00B73B85"/>
    <w:rsid w:val="00BF3EEC"/>
    <w:rsid w:val="00C054A3"/>
    <w:rsid w:val="00C56C59"/>
    <w:rsid w:val="00D873A3"/>
    <w:rsid w:val="00EF612B"/>
    <w:rsid w:val="00F61B21"/>
    <w:rsid w:val="00F9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itprosvet.ru/instruktciya-po-okazaniiu-pervoi-dovrachebnoi-pomoshchi-postradavshim-pri-neschastnyh-sluchay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Мария</cp:lastModifiedBy>
  <cp:revision>15</cp:revision>
  <dcterms:created xsi:type="dcterms:W3CDTF">2016-12-21T12:30:00Z</dcterms:created>
  <dcterms:modified xsi:type="dcterms:W3CDTF">2016-12-22T12:31:00Z</dcterms:modified>
</cp:coreProperties>
</file>